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3CE7" w:rsidRDefault="00B03CE7" w:rsidP="004D2682">
      <w:pPr>
        <w:spacing w:line="480" w:lineRule="auto"/>
        <w:jc w:val="center"/>
        <w:rPr>
          <w:rFonts w:ascii="Times New Roman" w:hAnsi="Times New Roman"/>
          <w:b/>
        </w:rPr>
      </w:pPr>
      <w:r>
        <w:rPr>
          <w:rFonts w:ascii="Times New Roman" w:hAnsi="Times New Roman"/>
          <w:b/>
        </w:rPr>
        <w:t>Benchmark Critical Incident Assignment</w:t>
      </w:r>
    </w:p>
    <w:p w:rsidR="00756F6E" w:rsidRDefault="004D2682" w:rsidP="004D2682">
      <w:pPr>
        <w:spacing w:line="480" w:lineRule="auto"/>
        <w:rPr>
          <w:rFonts w:ascii="Times New Roman" w:hAnsi="Times New Roman"/>
          <w:b/>
        </w:rPr>
      </w:pPr>
      <w:r>
        <w:rPr>
          <w:rFonts w:ascii="Times New Roman" w:hAnsi="Times New Roman"/>
          <w:b/>
        </w:rPr>
        <w:t>Identify</w:t>
      </w:r>
    </w:p>
    <w:p w:rsidR="004D2682" w:rsidRDefault="00756F6E" w:rsidP="00756F6E">
      <w:pPr>
        <w:spacing w:line="480" w:lineRule="auto"/>
        <w:ind w:firstLine="720"/>
        <w:rPr>
          <w:rFonts w:ascii="Times New Roman" w:hAnsi="Times New Roman"/>
          <w:b/>
        </w:rPr>
      </w:pPr>
      <w:r>
        <w:rPr>
          <w:rFonts w:ascii="Times New Roman" w:hAnsi="Times New Roman"/>
        </w:rPr>
        <w:t>The school counselor Jane wants to provide group for the teenage girls who are struggling with self-esteem issues. However, n</w:t>
      </w:r>
      <w:r w:rsidRPr="00756F6E">
        <w:rPr>
          <w:rFonts w:ascii="Times New Roman" w:hAnsi="Times New Roman"/>
        </w:rPr>
        <w:t xml:space="preserve">o screening </w:t>
      </w:r>
      <w:r>
        <w:rPr>
          <w:rFonts w:ascii="Times New Roman" w:hAnsi="Times New Roman"/>
        </w:rPr>
        <w:t>was completed be</w:t>
      </w:r>
      <w:r w:rsidRPr="00756F6E">
        <w:rPr>
          <w:rFonts w:ascii="Times New Roman" w:hAnsi="Times New Roman"/>
        </w:rPr>
        <w:t>for</w:t>
      </w:r>
      <w:r>
        <w:rPr>
          <w:rFonts w:ascii="Times New Roman" w:hAnsi="Times New Roman"/>
        </w:rPr>
        <w:t>e the girls group began. Now one girl who has struggled with depression in the past has attempted suicide after a difficult group session and the mother is blaming Jane.</w:t>
      </w:r>
    </w:p>
    <w:p w:rsidR="00756F6E" w:rsidRDefault="00CF40C2" w:rsidP="00CF40C2">
      <w:pPr>
        <w:spacing w:line="480" w:lineRule="auto"/>
        <w:rPr>
          <w:rFonts w:ascii="Times New Roman" w:hAnsi="Times New Roman"/>
          <w:b/>
        </w:rPr>
      </w:pPr>
      <w:r>
        <w:rPr>
          <w:rFonts w:ascii="Times New Roman" w:hAnsi="Times New Roman"/>
          <w:b/>
        </w:rPr>
        <w:t xml:space="preserve">Summarize </w:t>
      </w:r>
    </w:p>
    <w:p w:rsidR="00CF40C2" w:rsidRDefault="00756F6E" w:rsidP="00756F6E">
      <w:pPr>
        <w:spacing w:line="480" w:lineRule="auto"/>
        <w:ind w:firstLine="720"/>
        <w:rPr>
          <w:rFonts w:ascii="Arial" w:eastAsia="Times New Roman" w:hAnsi="Arial" w:cs="Times New Roman"/>
          <w:sz w:val="22"/>
          <w:szCs w:val="22"/>
          <w:shd w:val="clear" w:color="auto" w:fill="F2F2F2"/>
        </w:rPr>
      </w:pPr>
      <w:r>
        <w:rPr>
          <w:rFonts w:ascii="Times New Roman" w:hAnsi="Times New Roman"/>
        </w:rPr>
        <w:t xml:space="preserve">ASCA code A. 7. a. states School counselors offer culturally sustaining small-group counseling services based on individual student, school and community needs; student data; a referral process; and /or other relevant data (ASCA, 2016 a A.7.a.) From my research I see it is a law to conduct student data and assess their needs before placing them within certain groups. A student should take a short survey and or be interviewed to make sure all student data has been collected. </w:t>
      </w:r>
    </w:p>
    <w:p w:rsidR="00756F6E" w:rsidRDefault="00CF40C2" w:rsidP="00CF40C2">
      <w:pPr>
        <w:spacing w:line="480" w:lineRule="auto"/>
        <w:rPr>
          <w:rFonts w:ascii="Times New Roman" w:eastAsia="Times New Roman" w:hAnsi="Times New Roman" w:cs="Times New Roman"/>
          <w:b/>
        </w:rPr>
      </w:pPr>
      <w:r>
        <w:rPr>
          <w:rFonts w:ascii="Times New Roman" w:eastAsia="Times New Roman" w:hAnsi="Times New Roman" w:cs="Times New Roman"/>
          <w:b/>
        </w:rPr>
        <w:t>Act</w:t>
      </w:r>
    </w:p>
    <w:p w:rsidR="00CF40C2" w:rsidRPr="00CF40C2" w:rsidRDefault="00756F6E" w:rsidP="00CF40C2">
      <w:pPr>
        <w:spacing w:line="480" w:lineRule="auto"/>
        <w:rPr>
          <w:rFonts w:ascii="Times New Roman" w:hAnsi="Times New Roman"/>
        </w:rPr>
      </w:pPr>
      <w:bookmarkStart w:id="0" w:name="_GoBack"/>
      <w:bookmarkEnd w:id="0"/>
      <w:r>
        <w:rPr>
          <w:rFonts w:ascii="Times New Roman" w:hAnsi="Times New Roman"/>
        </w:rPr>
        <w:tab/>
        <w:t>At this point the counselor should review the laws and realize that this is a difficult process. The counselor should make sure they are knowledgeable of the group work’s ethical, legal, and professional standards. The counselor could arrange a meeting with Alice’s parents to apologize for not interviewing Alice in the beginning. The counselor also needs to be prepared in case any comments and thoughts are brought up discussing Alice’s recent events. The goal of the group also needs to be evaluated and set to teach the girls positive self-esteem.</w:t>
      </w:r>
    </w:p>
    <w:p w:rsidR="004D2682" w:rsidRDefault="004D2682" w:rsidP="00B03CE7">
      <w:pPr>
        <w:jc w:val="center"/>
        <w:rPr>
          <w:rFonts w:ascii="Times New Roman" w:hAnsi="Times New Roman"/>
          <w:b/>
        </w:rPr>
      </w:pPr>
    </w:p>
    <w:p w:rsidR="004D2682" w:rsidRPr="00B03CE7" w:rsidRDefault="004D2682" w:rsidP="00B03CE7">
      <w:pPr>
        <w:jc w:val="center"/>
        <w:rPr>
          <w:rFonts w:ascii="Times New Roman" w:hAnsi="Times New Roman"/>
          <w:b/>
        </w:rPr>
      </w:pPr>
    </w:p>
    <w:sectPr w:rsidR="004D2682" w:rsidRPr="00B03CE7" w:rsidSect="00177F2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5E98" w:rsidRDefault="00015E98" w:rsidP="00B03CE7">
      <w:r>
        <w:separator/>
      </w:r>
    </w:p>
  </w:endnote>
  <w:endnote w:type="continuationSeparator" w:id="0">
    <w:p w:rsidR="00015E98" w:rsidRDefault="00015E98" w:rsidP="00B03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5E98" w:rsidRDefault="00015E98" w:rsidP="00B03CE7">
      <w:r>
        <w:separator/>
      </w:r>
    </w:p>
  </w:footnote>
  <w:footnote w:type="continuationSeparator" w:id="0">
    <w:p w:rsidR="00015E98" w:rsidRDefault="00015E98" w:rsidP="00B03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3CE7" w:rsidRDefault="00B03CE7">
    <w:pPr>
      <w:pStyle w:val="Header"/>
    </w:pPr>
    <w:r>
      <w:t>COSC 512</w:t>
    </w:r>
    <w:r>
      <w:tab/>
    </w:r>
    <w:r>
      <w:tab/>
      <w:t>Megan Arnold</w:t>
    </w:r>
  </w:p>
  <w:p w:rsidR="00B03CE7" w:rsidRDefault="00B03C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CE7"/>
    <w:rsid w:val="00015E98"/>
    <w:rsid w:val="00177F28"/>
    <w:rsid w:val="004D2682"/>
    <w:rsid w:val="00756F6E"/>
    <w:rsid w:val="00B03CE7"/>
    <w:rsid w:val="00CF4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586EE0"/>
  <w15:chartTrackingRefBased/>
  <w15:docId w15:val="{503941DE-1B3B-484E-910F-745523EBE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3CE7"/>
    <w:pPr>
      <w:tabs>
        <w:tab w:val="center" w:pos="4680"/>
        <w:tab w:val="right" w:pos="9360"/>
      </w:tabs>
    </w:pPr>
  </w:style>
  <w:style w:type="character" w:customStyle="1" w:styleId="HeaderChar">
    <w:name w:val="Header Char"/>
    <w:basedOn w:val="DefaultParagraphFont"/>
    <w:link w:val="Header"/>
    <w:uiPriority w:val="99"/>
    <w:rsid w:val="00B03CE7"/>
  </w:style>
  <w:style w:type="paragraph" w:styleId="Footer">
    <w:name w:val="footer"/>
    <w:basedOn w:val="Normal"/>
    <w:link w:val="FooterChar"/>
    <w:uiPriority w:val="99"/>
    <w:unhideWhenUsed/>
    <w:rsid w:val="00B03CE7"/>
    <w:pPr>
      <w:tabs>
        <w:tab w:val="center" w:pos="4680"/>
        <w:tab w:val="right" w:pos="9360"/>
      </w:tabs>
    </w:pPr>
  </w:style>
  <w:style w:type="character" w:customStyle="1" w:styleId="FooterChar">
    <w:name w:val="Footer Char"/>
    <w:basedOn w:val="DefaultParagraphFont"/>
    <w:link w:val="Footer"/>
    <w:uiPriority w:val="99"/>
    <w:rsid w:val="00B03CE7"/>
  </w:style>
  <w:style w:type="character" w:customStyle="1" w:styleId="textlayer--absolute">
    <w:name w:val="textlayer--absolute"/>
    <w:basedOn w:val="DefaultParagraphFont"/>
    <w:rsid w:val="00CF4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045745">
      <w:bodyDiv w:val="1"/>
      <w:marLeft w:val="0"/>
      <w:marRight w:val="0"/>
      <w:marTop w:val="0"/>
      <w:marBottom w:val="0"/>
      <w:divBdr>
        <w:top w:val="none" w:sz="0" w:space="0" w:color="auto"/>
        <w:left w:val="none" w:sz="0" w:space="0" w:color="auto"/>
        <w:bottom w:val="none" w:sz="0" w:space="0" w:color="auto"/>
        <w:right w:val="none" w:sz="0" w:space="0" w:color="auto"/>
      </w:divBdr>
    </w:div>
    <w:div w:id="158638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40188-6142-4D40-B80D-492EAFACF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2022-10-26T00:54:00Z</dcterms:created>
  <dcterms:modified xsi:type="dcterms:W3CDTF">2022-11-23T17:21:00Z</dcterms:modified>
</cp:coreProperties>
</file>