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BEE0A" w14:textId="77777777" w:rsidR="00A719E2" w:rsidRDefault="00A719E2" w:rsidP="0093077C">
      <w:pPr>
        <w:rPr>
          <w:b/>
          <w:bCs/>
          <w:color w:val="000000" w:themeColor="text1"/>
        </w:rPr>
      </w:pPr>
    </w:p>
    <w:p w14:paraId="574C5B2C" w14:textId="232D8FF0" w:rsidR="0093077C" w:rsidRDefault="002E63BB" w:rsidP="0093077C">
      <w:pPr>
        <w:spacing w:line="480" w:lineRule="auto"/>
        <w:jc w:val="center"/>
        <w:rPr>
          <w:b/>
          <w:bCs/>
          <w:color w:val="000000" w:themeColor="text1"/>
        </w:rPr>
      </w:pPr>
      <w:r>
        <w:rPr>
          <w:b/>
          <w:bCs/>
          <w:color w:val="000000" w:themeColor="text1"/>
        </w:rPr>
        <w:t>Benchmark Research Proposal</w:t>
      </w:r>
    </w:p>
    <w:p w14:paraId="25F7B737" w14:textId="2B3C8855" w:rsidR="0093077C" w:rsidRDefault="0093077C" w:rsidP="0093077C">
      <w:pPr>
        <w:spacing w:line="480" w:lineRule="auto"/>
        <w:jc w:val="center"/>
        <w:rPr>
          <w:b/>
          <w:bCs/>
          <w:color w:val="000000" w:themeColor="text1"/>
        </w:rPr>
      </w:pPr>
    </w:p>
    <w:p w14:paraId="4C46E611" w14:textId="56F4F510" w:rsidR="0093077C" w:rsidRDefault="0093077C" w:rsidP="0093077C">
      <w:pPr>
        <w:spacing w:line="480" w:lineRule="auto"/>
        <w:jc w:val="center"/>
        <w:rPr>
          <w:b/>
          <w:bCs/>
          <w:color w:val="000000" w:themeColor="text1"/>
        </w:rPr>
      </w:pPr>
    </w:p>
    <w:p w14:paraId="0E6A4D51" w14:textId="77777777" w:rsidR="0093077C" w:rsidRPr="008B0079" w:rsidRDefault="0093077C" w:rsidP="0093077C">
      <w:pPr>
        <w:spacing w:line="480" w:lineRule="auto"/>
        <w:jc w:val="center"/>
        <w:rPr>
          <w:b/>
          <w:bCs/>
          <w:color w:val="000000" w:themeColor="text1"/>
        </w:rPr>
      </w:pPr>
    </w:p>
    <w:p w14:paraId="745E3221" w14:textId="77777777" w:rsidR="00A719E2" w:rsidRDefault="00A719E2" w:rsidP="003769F0">
      <w:pPr>
        <w:pStyle w:val="Subtitle"/>
      </w:pPr>
      <w:r>
        <w:t>Megan Arnold</w:t>
      </w:r>
    </w:p>
    <w:p w14:paraId="5CB6166B" w14:textId="77777777" w:rsidR="00A719E2" w:rsidRDefault="00A719E2" w:rsidP="003769F0">
      <w:pPr>
        <w:pStyle w:val="Subtitle"/>
      </w:pPr>
      <w:r>
        <w:t>Department of Counselor Education and Family Studies, Liberty University</w:t>
      </w:r>
    </w:p>
    <w:p w14:paraId="5086FF94" w14:textId="77777777" w:rsidR="00A719E2" w:rsidRDefault="00A719E2" w:rsidP="00A719E2">
      <w:pPr>
        <w:jc w:val="center"/>
      </w:pPr>
    </w:p>
    <w:p w14:paraId="6607C281" w14:textId="77777777" w:rsidR="00A719E2" w:rsidRDefault="00A719E2" w:rsidP="00A719E2">
      <w:pPr>
        <w:jc w:val="center"/>
      </w:pPr>
    </w:p>
    <w:p w14:paraId="52BDC4BA" w14:textId="77777777" w:rsidR="00A719E2" w:rsidRDefault="00A719E2" w:rsidP="00A719E2">
      <w:pPr>
        <w:jc w:val="center"/>
      </w:pPr>
    </w:p>
    <w:p w14:paraId="5530E2B2" w14:textId="77777777" w:rsidR="00A719E2" w:rsidRDefault="00A719E2" w:rsidP="00A719E2">
      <w:pPr>
        <w:jc w:val="center"/>
      </w:pPr>
    </w:p>
    <w:p w14:paraId="4F75994F" w14:textId="77777777" w:rsidR="00A719E2" w:rsidRDefault="00A719E2" w:rsidP="00A719E2">
      <w:pPr>
        <w:jc w:val="center"/>
      </w:pPr>
    </w:p>
    <w:p w14:paraId="6D8752F3" w14:textId="55C7B4DF" w:rsidR="00A719E2" w:rsidRDefault="00A719E2" w:rsidP="00A719E2">
      <w:pPr>
        <w:jc w:val="center"/>
      </w:pPr>
    </w:p>
    <w:p w14:paraId="6972B48A" w14:textId="7084F0B1" w:rsidR="00A719E2" w:rsidRDefault="00A719E2" w:rsidP="00A719E2">
      <w:pPr>
        <w:jc w:val="center"/>
      </w:pPr>
    </w:p>
    <w:p w14:paraId="371298FB" w14:textId="77777777" w:rsidR="00A719E2" w:rsidRDefault="00A719E2" w:rsidP="00A719E2">
      <w:pPr>
        <w:jc w:val="center"/>
      </w:pPr>
    </w:p>
    <w:p w14:paraId="7B8619A7" w14:textId="77777777" w:rsidR="00A719E2" w:rsidRDefault="00A719E2" w:rsidP="00A719E2">
      <w:pPr>
        <w:jc w:val="center"/>
      </w:pPr>
    </w:p>
    <w:p w14:paraId="629312BA" w14:textId="77777777" w:rsidR="00A719E2" w:rsidRDefault="00A719E2" w:rsidP="00A719E2">
      <w:pPr>
        <w:jc w:val="center"/>
      </w:pPr>
    </w:p>
    <w:p w14:paraId="3F425B89" w14:textId="2D752938" w:rsidR="00A719E2" w:rsidRDefault="00A719E2" w:rsidP="00A719E2">
      <w:pPr>
        <w:jc w:val="center"/>
      </w:pPr>
    </w:p>
    <w:p w14:paraId="02BB2536" w14:textId="608F3041" w:rsidR="00A719E2" w:rsidRDefault="00A719E2" w:rsidP="00A719E2">
      <w:pPr>
        <w:jc w:val="center"/>
      </w:pPr>
    </w:p>
    <w:p w14:paraId="703B0AD3" w14:textId="77777777" w:rsidR="00A719E2" w:rsidRDefault="00A719E2" w:rsidP="00A719E2">
      <w:pPr>
        <w:jc w:val="center"/>
      </w:pPr>
    </w:p>
    <w:p w14:paraId="6FBE7B2C" w14:textId="77777777" w:rsidR="00A719E2" w:rsidRDefault="00A719E2" w:rsidP="00A719E2">
      <w:pPr>
        <w:jc w:val="center"/>
      </w:pPr>
    </w:p>
    <w:p w14:paraId="7988301B" w14:textId="77777777" w:rsidR="00A719E2" w:rsidRDefault="00A719E2" w:rsidP="00A719E2">
      <w:pPr>
        <w:jc w:val="center"/>
      </w:pPr>
    </w:p>
    <w:p w14:paraId="78AA7603" w14:textId="359D8F20" w:rsidR="00A719E2" w:rsidRDefault="00A719E2" w:rsidP="00A719E2">
      <w:pPr>
        <w:jc w:val="center"/>
      </w:pPr>
    </w:p>
    <w:p w14:paraId="78888B46" w14:textId="2953F5AA" w:rsidR="00770BFF" w:rsidRDefault="00770BFF" w:rsidP="00A719E2">
      <w:pPr>
        <w:jc w:val="center"/>
      </w:pPr>
    </w:p>
    <w:p w14:paraId="150450B4" w14:textId="6198C9FA" w:rsidR="00770BFF" w:rsidRDefault="00770BFF" w:rsidP="00A719E2">
      <w:pPr>
        <w:jc w:val="center"/>
      </w:pPr>
    </w:p>
    <w:p w14:paraId="3D896BB0" w14:textId="77777777" w:rsidR="00770BFF" w:rsidRDefault="00770BFF" w:rsidP="00A719E2">
      <w:pPr>
        <w:jc w:val="center"/>
      </w:pPr>
    </w:p>
    <w:p w14:paraId="3E7E5B2F" w14:textId="77777777" w:rsidR="00A719E2" w:rsidRPr="00B54F0B" w:rsidRDefault="00A719E2" w:rsidP="00A719E2">
      <w:pPr>
        <w:spacing w:line="480" w:lineRule="auto"/>
        <w:jc w:val="center"/>
      </w:pPr>
    </w:p>
    <w:p w14:paraId="107CEAED" w14:textId="77777777" w:rsidR="00A719E2" w:rsidRPr="00B54F0B" w:rsidRDefault="00A719E2" w:rsidP="00A719E2">
      <w:pPr>
        <w:spacing w:line="480" w:lineRule="auto"/>
        <w:jc w:val="center"/>
        <w:rPr>
          <w:b/>
          <w:bCs/>
        </w:rPr>
      </w:pPr>
      <w:r w:rsidRPr="00B54F0B">
        <w:rPr>
          <w:b/>
          <w:bCs/>
        </w:rPr>
        <w:t xml:space="preserve"> Author Note</w:t>
      </w:r>
    </w:p>
    <w:p w14:paraId="234D3933" w14:textId="77777777" w:rsidR="00A719E2" w:rsidRDefault="00A719E2" w:rsidP="00A719E2">
      <w:pPr>
        <w:spacing w:line="480" w:lineRule="auto"/>
        <w:ind w:left="720"/>
      </w:pPr>
      <w:r>
        <w:t>Megan Arnold</w:t>
      </w:r>
    </w:p>
    <w:p w14:paraId="64982EB8" w14:textId="77777777" w:rsidR="00A719E2" w:rsidRPr="00B54F0B" w:rsidRDefault="00A719E2" w:rsidP="00A719E2">
      <w:pPr>
        <w:spacing w:line="480" w:lineRule="auto"/>
        <w:ind w:left="720"/>
      </w:pPr>
      <w:r w:rsidRPr="00B54F0B">
        <w:t xml:space="preserve">I have no known conflict of interest to disclose. </w:t>
      </w:r>
    </w:p>
    <w:p w14:paraId="3D4536D7" w14:textId="69E200C5" w:rsidR="00A719E2" w:rsidRPr="00B54F0B" w:rsidRDefault="00A719E2" w:rsidP="00A719E2">
      <w:pPr>
        <w:spacing w:line="480" w:lineRule="auto"/>
        <w:ind w:left="720"/>
      </w:pPr>
      <w:r w:rsidRPr="00B54F0B">
        <w:t xml:space="preserve">Correspondence concerning this article should be addressed to </w:t>
      </w:r>
      <w:r>
        <w:t>Megan Arnold</w:t>
      </w:r>
      <w:r w:rsidR="003769F0">
        <w:t>.</w:t>
      </w:r>
    </w:p>
    <w:p w14:paraId="38BB6422" w14:textId="0F12B54E" w:rsidR="00A719E2" w:rsidRDefault="00A719E2" w:rsidP="000B3F4C">
      <w:pPr>
        <w:spacing w:line="480" w:lineRule="auto"/>
      </w:pPr>
      <w:r w:rsidRPr="00B54F0B">
        <w:t xml:space="preserve">Email: </w:t>
      </w:r>
      <w:r>
        <w:t>marnold52</w:t>
      </w:r>
      <w:r w:rsidRPr="00B54F0B">
        <w:t>@liberty.edu</w:t>
      </w:r>
    </w:p>
    <w:p w14:paraId="70B6DD7C" w14:textId="02F487E5" w:rsidR="00770BFF" w:rsidRDefault="00770BFF" w:rsidP="008B0079"/>
    <w:p w14:paraId="7A0E1A4E" w14:textId="77777777" w:rsidR="008B0079" w:rsidRDefault="008B0079" w:rsidP="008B0079">
      <w:pPr>
        <w:rPr>
          <w:b/>
        </w:rPr>
      </w:pPr>
    </w:p>
    <w:p w14:paraId="6E646049" w14:textId="733C708E" w:rsidR="00A719E2" w:rsidRDefault="00A719E2" w:rsidP="00A719E2">
      <w:pPr>
        <w:jc w:val="center"/>
        <w:rPr>
          <w:b/>
        </w:rPr>
      </w:pPr>
      <w:r w:rsidRPr="00A719E2">
        <w:rPr>
          <w:b/>
        </w:rPr>
        <w:lastRenderedPageBreak/>
        <w:t>Introduction</w:t>
      </w:r>
    </w:p>
    <w:p w14:paraId="0C08B663" w14:textId="77777777" w:rsidR="000845C8" w:rsidRPr="00A719E2" w:rsidRDefault="000845C8" w:rsidP="00A719E2">
      <w:pPr>
        <w:jc w:val="center"/>
        <w:rPr>
          <w:b/>
        </w:rPr>
      </w:pPr>
    </w:p>
    <w:p w14:paraId="4CEB7D7C" w14:textId="77777777" w:rsidR="00C5655D" w:rsidRDefault="005F32BF" w:rsidP="00A719E2">
      <w:pPr>
        <w:spacing w:line="480" w:lineRule="auto"/>
        <w:ind w:firstLine="720"/>
      </w:pPr>
      <w:r>
        <w:t>Teens</w:t>
      </w:r>
      <w:r w:rsidR="00C5655D">
        <w:t>,</w:t>
      </w:r>
      <w:r>
        <w:t xml:space="preserve"> known as adolescents or young people are in </w:t>
      </w:r>
      <w:r w:rsidR="00C5655D">
        <w:t xml:space="preserve">the </w:t>
      </w:r>
      <w:r>
        <w:t>developing stage in their live</w:t>
      </w:r>
      <w:r w:rsidR="00C5655D">
        <w:t xml:space="preserve">s </w:t>
      </w:r>
      <w:r>
        <w:t xml:space="preserve">where they are trying to find themselves. Often times teens look to their peers and friends to see if they are accepted for who they are becoming. When no one is around to offer support, suggestions, or advice to the teen they can begin to feel alone. </w:t>
      </w:r>
    </w:p>
    <w:p w14:paraId="0E07AB5E" w14:textId="156F7F1A" w:rsidR="00A719E2" w:rsidRDefault="005F32BF" w:rsidP="00A719E2">
      <w:pPr>
        <w:spacing w:line="480" w:lineRule="auto"/>
        <w:ind w:firstLine="720"/>
      </w:pPr>
      <w:r>
        <w:t>One might question l</w:t>
      </w:r>
      <w:r w:rsidR="00A719E2">
        <w:t xml:space="preserve">oneliness </w:t>
      </w:r>
      <w:r>
        <w:t>when it become</w:t>
      </w:r>
      <w:r w:rsidR="00A719E2">
        <w:t>s more than a feeling</w:t>
      </w:r>
      <w:r>
        <w:t xml:space="preserve">. Or implies negative thoughts </w:t>
      </w:r>
      <w:r w:rsidR="00A719E2">
        <w:t xml:space="preserve">and causes suicide </w:t>
      </w:r>
      <w:r>
        <w:t>ideation. Loneliness and suicide idea</w:t>
      </w:r>
      <w:r w:rsidR="00C5655D">
        <w:t>tion</w:t>
      </w:r>
      <w:r>
        <w:t xml:space="preserve"> </w:t>
      </w:r>
      <w:r w:rsidR="00C5655D">
        <w:t>are</w:t>
      </w:r>
      <w:r>
        <w:t xml:space="preserve"> real </w:t>
      </w:r>
      <w:r w:rsidR="00A719E2">
        <w:t>for many teens with neurodevelopmental disabilities</w:t>
      </w:r>
      <w:r>
        <w:t xml:space="preserve"> (Kwan et</w:t>
      </w:r>
      <w:r w:rsidR="00C5655D">
        <w:t>.</w:t>
      </w:r>
      <w:r>
        <w:t xml:space="preserve"> al., 2020)</w:t>
      </w:r>
      <w:r w:rsidR="00A719E2">
        <w:t xml:space="preserve">. </w:t>
      </w:r>
      <w:r w:rsidR="00A719E2" w:rsidRPr="00A719E2">
        <w:t>Teens who have disabilities already have a hard time making connections and building relationships.</w:t>
      </w:r>
      <w:r w:rsidR="00544001">
        <w:t xml:space="preserve"> Loneliness is understood </w:t>
      </w:r>
      <w:r>
        <w:t>by</w:t>
      </w:r>
      <w:r w:rsidR="00544001">
        <w:t xml:space="preserve"> not having anyone to talk to; not feeling connected; left out; frustrations of being misunderstood; and </w:t>
      </w:r>
      <w:r w:rsidR="00C5655D">
        <w:t xml:space="preserve">having </w:t>
      </w:r>
      <w:r w:rsidR="00544001">
        <w:t>complete sadness (Victor et</w:t>
      </w:r>
      <w:r w:rsidR="00C5655D">
        <w:t>.</w:t>
      </w:r>
      <w:r w:rsidR="00544001">
        <w:t xml:space="preserve"> al., 2019). Exploring loneliness in teens and the importance of social interactions could be a powerful study to help prevent depressive symptoms</w:t>
      </w:r>
      <w:r w:rsidR="00C5655D">
        <w:t>, low self-esteem,</w:t>
      </w:r>
      <w:r w:rsidR="00544001">
        <w:t xml:space="preserve"> and anxiety (Kwan et</w:t>
      </w:r>
      <w:r w:rsidR="00C5655D">
        <w:t>.</w:t>
      </w:r>
      <w:r w:rsidR="00544001">
        <w:t xml:space="preserve"> al., 2020).</w:t>
      </w:r>
    </w:p>
    <w:p w14:paraId="59338CEC" w14:textId="0E5C69DF" w:rsidR="00A719E2" w:rsidRPr="005F32BF" w:rsidRDefault="005F32BF" w:rsidP="005F32BF">
      <w:pPr>
        <w:spacing w:line="480" w:lineRule="auto"/>
        <w:jc w:val="center"/>
        <w:rPr>
          <w:b/>
          <w:color w:val="000000"/>
          <w:bdr w:val="none" w:sz="0" w:space="0" w:color="auto" w:frame="1"/>
          <w:shd w:val="clear" w:color="auto" w:fill="FFFFFF"/>
        </w:rPr>
      </w:pPr>
      <w:r>
        <w:rPr>
          <w:b/>
          <w:color w:val="000000"/>
          <w:bdr w:val="none" w:sz="0" w:space="0" w:color="auto" w:frame="1"/>
          <w:shd w:val="clear" w:color="auto" w:fill="FFFFFF"/>
        </w:rPr>
        <w:t>Literature</w:t>
      </w:r>
    </w:p>
    <w:p w14:paraId="3D3D4180" w14:textId="3F382AD0" w:rsidR="00A719E2" w:rsidRDefault="00544001" w:rsidP="00A719E2">
      <w:pPr>
        <w:spacing w:line="480" w:lineRule="auto"/>
        <w:ind w:firstLine="720"/>
      </w:pPr>
      <w:r>
        <w:t xml:space="preserve">While researching loneliness in teens, a study was found resulting in negative consequences. </w:t>
      </w:r>
      <w:r w:rsidR="005F32BF">
        <w:t>Some</w:t>
      </w:r>
      <w:r>
        <w:t xml:space="preserve"> teens dealing with neurodevelopment disabilities</w:t>
      </w:r>
      <w:r w:rsidR="005F32BF">
        <w:t xml:space="preserve"> also suffered from</w:t>
      </w:r>
      <w:r>
        <w:t xml:space="preserve"> depressive symptoms, low self-esteem, and anxiety</w:t>
      </w:r>
      <w:r w:rsidR="0093077C">
        <w:t xml:space="preserve"> </w:t>
      </w:r>
      <w:r w:rsidR="0093077C">
        <w:t>(Matthews et al., 2021).</w:t>
      </w:r>
      <w:r w:rsidR="005F32BF">
        <w:t>.</w:t>
      </w:r>
      <w:r>
        <w:t xml:space="preserve"> Loneliness is becoming more of a normal experience during the</w:t>
      </w:r>
      <w:r w:rsidR="005F32BF">
        <w:t>se teen</w:t>
      </w:r>
      <w:r w:rsidR="00C5655D">
        <w:t>ager’</w:t>
      </w:r>
      <w:r w:rsidR="005F32BF">
        <w:t>s</w:t>
      </w:r>
      <w:r>
        <w:t xml:space="preserve"> everyday lives. The</w:t>
      </w:r>
      <w:r w:rsidR="00A719E2" w:rsidRPr="00A719E2">
        <w:t xml:space="preserve"> research</w:t>
      </w:r>
      <w:r>
        <w:t xml:space="preserve"> study on loneliness </w:t>
      </w:r>
      <w:r w:rsidR="00C5655D">
        <w:t xml:space="preserve">in </w:t>
      </w:r>
      <w:r>
        <w:t>teens</w:t>
      </w:r>
      <w:r w:rsidR="00A719E2" w:rsidRPr="00A719E2">
        <w:t xml:space="preserve"> has resulted in loneliness having negative </w:t>
      </w:r>
      <w:r>
        <w:t>effects on individuals</w:t>
      </w:r>
      <w:r w:rsidR="0093077C">
        <w:t xml:space="preserve"> </w:t>
      </w:r>
      <w:r w:rsidR="0093077C">
        <w:t>(Matthews et al., 2021)</w:t>
      </w:r>
      <w:r>
        <w:t xml:space="preserve">. The teens view loneliness as a burden, distress is often felt, a huge </w:t>
      </w:r>
      <w:r w:rsidR="005F32BF">
        <w:t>di</w:t>
      </w:r>
      <w:r>
        <w:t xml:space="preserve">p in social interactions and relationships, and higher risk for early death (Matthews et al., 2021). </w:t>
      </w:r>
    </w:p>
    <w:p w14:paraId="433D31E9" w14:textId="72CC9D60" w:rsidR="005F32BF" w:rsidRDefault="005F32BF" w:rsidP="005F32BF">
      <w:pPr>
        <w:spacing w:line="480" w:lineRule="auto"/>
        <w:ind w:firstLine="720"/>
      </w:pPr>
      <w:r>
        <w:t xml:space="preserve">Most teens suffering from loneliness are at a higher risk for considering suicide. When studying all of the negative effects of loneliness in teens, society can predict increased rates of </w:t>
      </w:r>
      <w:r>
        <w:lastRenderedPageBreak/>
        <w:t>suicide amongst teenagers. Suicide was previously the third leading cause of death and now it has rapidly moved to the second leading cause of death in young people between ages 15 to 29 years old (</w:t>
      </w:r>
      <w:proofErr w:type="spellStart"/>
      <w:r>
        <w:t>Khatcherian</w:t>
      </w:r>
      <w:proofErr w:type="spellEnd"/>
      <w:r>
        <w:t xml:space="preserve"> et al., 2022).</w:t>
      </w:r>
    </w:p>
    <w:p w14:paraId="2EBE5693" w14:textId="051D75F6" w:rsidR="005F32BF" w:rsidRPr="005F32BF" w:rsidRDefault="005F32BF" w:rsidP="005F32BF">
      <w:pPr>
        <w:spacing w:line="480" w:lineRule="auto"/>
        <w:rPr>
          <w:b/>
          <w:color w:val="000000"/>
          <w:bdr w:val="none" w:sz="0" w:space="0" w:color="auto" w:frame="1"/>
          <w:shd w:val="clear" w:color="auto" w:fill="FFFFFF"/>
        </w:rPr>
      </w:pPr>
      <w:r>
        <w:rPr>
          <w:b/>
          <w:color w:val="000000"/>
          <w:bdr w:val="none" w:sz="0" w:space="0" w:color="auto" w:frame="1"/>
          <w:shd w:val="clear" w:color="auto" w:fill="FFFFFF"/>
        </w:rPr>
        <w:t>Research Questions</w:t>
      </w:r>
    </w:p>
    <w:p w14:paraId="199FAEAC" w14:textId="7E347B5D" w:rsidR="00544001" w:rsidRPr="00A719E2" w:rsidRDefault="005F32BF" w:rsidP="005F32BF">
      <w:pPr>
        <w:spacing w:line="480" w:lineRule="auto"/>
        <w:ind w:firstLine="720"/>
      </w:pPr>
      <w:r>
        <w:t xml:space="preserve"> </w:t>
      </w:r>
      <w:r>
        <w:rPr>
          <w:bCs/>
          <w:color w:val="000000" w:themeColor="text1"/>
        </w:rPr>
        <w:t xml:space="preserve">If a study was to be completed on teens and helping them overcome </w:t>
      </w:r>
      <w:r w:rsidR="0093077C">
        <w:rPr>
          <w:bCs/>
          <w:color w:val="000000" w:themeColor="text1"/>
        </w:rPr>
        <w:t>lo</w:t>
      </w:r>
      <w:r w:rsidRPr="0093077C">
        <w:rPr>
          <w:bCs/>
          <w:color w:val="000000" w:themeColor="text1"/>
        </w:rPr>
        <w:t>neliness</w:t>
      </w:r>
      <w:r w:rsidR="0093077C">
        <w:rPr>
          <w:bCs/>
          <w:color w:val="000000" w:themeColor="text1"/>
        </w:rPr>
        <w:t xml:space="preserve"> it would be involved and have variable. T</w:t>
      </w:r>
      <w:r>
        <w:rPr>
          <w:bCs/>
          <w:color w:val="000000" w:themeColor="text1"/>
        </w:rPr>
        <w:t>he study would have to have both independent and dependent variables</w:t>
      </w:r>
      <w:r w:rsidR="0093077C">
        <w:rPr>
          <w:bCs/>
          <w:color w:val="000000" w:themeColor="text1"/>
        </w:rPr>
        <w:t xml:space="preserve"> and </w:t>
      </w:r>
      <w:r>
        <w:rPr>
          <w:bCs/>
          <w:color w:val="000000" w:themeColor="text1"/>
        </w:rPr>
        <w:t xml:space="preserve">have to consider a specific approach. The independent variable would be interactive strategies to help a lonely teen become involved with others. The dependent variable would be loneliness in teens. </w:t>
      </w:r>
      <w:r>
        <w:rPr>
          <w:iCs/>
          <w:color w:val="000000"/>
          <w:bdr w:val="none" w:sz="0" w:space="0" w:color="auto" w:frame="1"/>
          <w:shd w:val="clear" w:color="auto" w:fill="FFFFFF"/>
        </w:rPr>
        <w:t xml:space="preserve">The </w:t>
      </w:r>
      <w:r w:rsidRPr="00A719E2">
        <w:rPr>
          <w:iCs/>
          <w:color w:val="000000"/>
          <w:bdr w:val="none" w:sz="0" w:space="0" w:color="auto" w:frame="1"/>
          <w:shd w:val="clear" w:color="auto" w:fill="FFFFFF"/>
        </w:rPr>
        <w:t xml:space="preserve">phenomenology approach would be most appropriate </w:t>
      </w:r>
      <w:r>
        <w:rPr>
          <w:iCs/>
          <w:color w:val="000000"/>
          <w:bdr w:val="none" w:sz="0" w:space="0" w:color="auto" w:frame="1"/>
          <w:shd w:val="clear" w:color="auto" w:fill="FFFFFF"/>
        </w:rPr>
        <w:t xml:space="preserve">for this study. It would </w:t>
      </w:r>
      <w:r w:rsidRPr="00A719E2">
        <w:rPr>
          <w:iCs/>
          <w:color w:val="000000"/>
          <w:bdr w:val="none" w:sz="0" w:space="0" w:color="auto" w:frame="1"/>
          <w:shd w:val="clear" w:color="auto" w:fill="FFFFFF"/>
        </w:rPr>
        <w:t xml:space="preserve">answer the research question </w:t>
      </w:r>
      <w:r>
        <w:rPr>
          <w:iCs/>
          <w:color w:val="000000"/>
          <w:bdr w:val="none" w:sz="0" w:space="0" w:color="auto" w:frame="1"/>
          <w:shd w:val="clear" w:color="auto" w:fill="FFFFFF"/>
        </w:rPr>
        <w:t>based on</w:t>
      </w:r>
      <w:r w:rsidRPr="00A719E2">
        <w:rPr>
          <w:iCs/>
          <w:color w:val="000000"/>
          <w:bdr w:val="none" w:sz="0" w:space="0" w:color="auto" w:frame="1"/>
          <w:shd w:val="clear" w:color="auto" w:fill="FFFFFF"/>
        </w:rPr>
        <w:t xml:space="preserve"> the research</w:t>
      </w:r>
      <w:r>
        <w:rPr>
          <w:iCs/>
          <w:color w:val="000000"/>
          <w:bdr w:val="none" w:sz="0" w:space="0" w:color="auto" w:frame="1"/>
          <w:shd w:val="clear" w:color="auto" w:fill="FFFFFF"/>
        </w:rPr>
        <w:t xml:space="preserve"> found through</w:t>
      </w:r>
      <w:r w:rsidRPr="00A719E2">
        <w:rPr>
          <w:iCs/>
          <w:color w:val="000000"/>
          <w:bdr w:val="none" w:sz="0" w:space="0" w:color="auto" w:frame="1"/>
          <w:shd w:val="clear" w:color="auto" w:fill="FFFFFF"/>
        </w:rPr>
        <w:t xml:space="preserve"> exploring the</w:t>
      </w:r>
      <w:r>
        <w:rPr>
          <w:iCs/>
          <w:color w:val="000000"/>
          <w:bdr w:val="none" w:sz="0" w:space="0" w:color="auto" w:frame="1"/>
          <w:shd w:val="clear" w:color="auto" w:fill="FFFFFF"/>
        </w:rPr>
        <w:t xml:space="preserve"> loneliness that leads to teen </w:t>
      </w:r>
      <w:r w:rsidRPr="00A719E2">
        <w:rPr>
          <w:iCs/>
          <w:color w:val="000000"/>
          <w:bdr w:val="none" w:sz="0" w:space="0" w:color="auto" w:frame="1"/>
          <w:shd w:val="clear" w:color="auto" w:fill="FFFFFF"/>
        </w:rPr>
        <w:t>suicide</w:t>
      </w:r>
      <w:r>
        <w:rPr>
          <w:iCs/>
          <w:color w:val="000000"/>
          <w:bdr w:val="none" w:sz="0" w:space="0" w:color="auto" w:frame="1"/>
          <w:shd w:val="clear" w:color="auto" w:fill="FFFFFF"/>
        </w:rPr>
        <w:t>. The research results could show how loneliness is correlated with depressive symptoms, low self-esteem, and anxiety.</w:t>
      </w:r>
    </w:p>
    <w:p w14:paraId="5665BF14" w14:textId="530CD1C1" w:rsidR="00804CAF" w:rsidRDefault="005854E9" w:rsidP="00804CAF">
      <w:pPr>
        <w:spacing w:line="480" w:lineRule="auto"/>
      </w:pPr>
      <w:r>
        <w:rPr>
          <w:b/>
          <w:bCs/>
          <w:color w:val="000000" w:themeColor="text1"/>
        </w:rPr>
        <w:tab/>
      </w:r>
      <w:r>
        <w:rPr>
          <w:bCs/>
          <w:color w:val="000000" w:themeColor="text1"/>
        </w:rPr>
        <w:t xml:space="preserve">The research </w:t>
      </w:r>
      <w:r w:rsidR="005F32BF">
        <w:rPr>
          <w:bCs/>
          <w:color w:val="000000" w:themeColor="text1"/>
        </w:rPr>
        <w:t>has stated that</w:t>
      </w:r>
      <w:r>
        <w:rPr>
          <w:bCs/>
          <w:color w:val="000000" w:themeColor="text1"/>
        </w:rPr>
        <w:t xml:space="preserve"> </w:t>
      </w:r>
      <w:r>
        <w:t>loneliness is more than a feeling and causes thoughts of suicide for many teens with neurodevelopmental disabilities</w:t>
      </w:r>
      <w:r w:rsidR="005F32BF">
        <w:t xml:space="preserve"> (Kwan et al., 2020)</w:t>
      </w:r>
      <w:r>
        <w:t>.</w:t>
      </w:r>
      <w:r>
        <w:rPr>
          <w:bCs/>
          <w:color w:val="000000" w:themeColor="text1"/>
        </w:rPr>
        <w:t xml:space="preserve"> The research question is</w:t>
      </w:r>
      <w:r w:rsidRPr="00A719E2">
        <w:t xml:space="preserve"> </w:t>
      </w:r>
      <w:r w:rsidR="005F32BF">
        <w:t xml:space="preserve">when </w:t>
      </w:r>
      <w:r w:rsidRPr="00A719E2">
        <w:t xml:space="preserve">does loneliness </w:t>
      </w:r>
      <w:r w:rsidR="005F32BF">
        <w:t>become more than a feeling and cause</w:t>
      </w:r>
      <w:r w:rsidRPr="00A719E2">
        <w:t xml:space="preserve"> suicide ideation in teens?</w:t>
      </w:r>
      <w:r>
        <w:t xml:space="preserve"> </w:t>
      </w:r>
      <w:r w:rsidR="005F32BF">
        <w:t>The descriptive field design will fit best for this type of research as the study will need real-life results, no experimental control. Also a quantitative approach can help investigate why teens are feeling loneliness (Matthews et al., 2021). The quantitative approach could use the Independent Samples T-Test to measure with a small scale what was working to help teens be social and interact during their loneliness. 1- not working and 5 – working exceptionally well. The teen could rate 10 activities on a helpfulness scale before and after seeking help on how to overcome their loneliness (Heppner et al., 2020). The</w:t>
      </w:r>
      <w:r>
        <w:t xml:space="preserve"> Independent Samples T-Test </w:t>
      </w:r>
      <w:r w:rsidR="005F32BF">
        <w:t xml:space="preserve">could be helpful to provide results for what might help a teen overcome loneliness. Some </w:t>
      </w:r>
      <w:r>
        <w:t xml:space="preserve">implications for results </w:t>
      </w:r>
      <w:r w:rsidR="005F32BF">
        <w:t xml:space="preserve">are </w:t>
      </w:r>
      <w:r w:rsidR="005F32BF">
        <w:lastRenderedPageBreak/>
        <w:t>the</w:t>
      </w:r>
      <w:r>
        <w:t xml:space="preserve"> difference</w:t>
      </w:r>
      <w:r w:rsidR="005F32BF">
        <w:t>s</w:t>
      </w:r>
      <w:r>
        <w:t xml:space="preserve"> in the </w:t>
      </w:r>
      <w:r w:rsidR="005F32BF">
        <w:t xml:space="preserve">scale </w:t>
      </w:r>
      <w:r>
        <w:t>level</w:t>
      </w:r>
      <w:r w:rsidR="005F32BF">
        <w:t>s</w:t>
      </w:r>
      <w:r>
        <w:t xml:space="preserve"> of </w:t>
      </w:r>
      <w:r w:rsidR="005F32BF">
        <w:t xml:space="preserve">what social interactions have </w:t>
      </w:r>
      <w:r>
        <w:t>help</w:t>
      </w:r>
      <w:r w:rsidR="005F32BF">
        <w:t>ed teens</w:t>
      </w:r>
      <w:r>
        <w:t xml:space="preserve"> </w:t>
      </w:r>
      <w:r w:rsidR="005F32BF">
        <w:t>overcome feelings of loneliness</w:t>
      </w:r>
      <w:r>
        <w:t xml:space="preserve">. </w:t>
      </w:r>
      <w:r w:rsidR="005F32BF">
        <w:t xml:space="preserve">The researcher’s hypothesis would reject the null hypothesis because there would have to be some relation </w:t>
      </w:r>
      <w:r w:rsidR="00C5655D">
        <w:t xml:space="preserve">within the </w:t>
      </w:r>
      <w:r w:rsidR="005F32BF">
        <w:t xml:space="preserve">variables. </w:t>
      </w:r>
    </w:p>
    <w:p w14:paraId="750800CD" w14:textId="6B69FDC5" w:rsidR="005F32BF" w:rsidRPr="005F32BF" w:rsidRDefault="005F32BF" w:rsidP="005F32BF">
      <w:pPr>
        <w:spacing w:line="480" w:lineRule="auto"/>
        <w:ind w:firstLine="720"/>
        <w:rPr>
          <w:b/>
          <w:color w:val="000000"/>
          <w:bdr w:val="none" w:sz="0" w:space="0" w:color="auto" w:frame="1"/>
          <w:shd w:val="clear" w:color="auto" w:fill="FFFFFF"/>
        </w:rPr>
      </w:pPr>
      <w:r>
        <w:t>This study could be important to the counseling field because it guides professionals on how to best help clients with loneliness issues and develop coping skills. When facing loneliness it is best to find a way to overcome it</w:t>
      </w:r>
      <w:r w:rsidR="00C5655D">
        <w:t xml:space="preserve"> before the negative thoughts take over</w:t>
      </w:r>
      <w:r>
        <w:t>. Social interactions with like</w:t>
      </w:r>
      <w:r w:rsidR="00C5655D">
        <w:t>-minded</w:t>
      </w:r>
      <w:r>
        <w:t xml:space="preserve"> peers is often helpful but one should practice coping skills to be able to dig themselves out of being stuck in a rut</w:t>
      </w:r>
      <w:r w:rsidR="00C5655D">
        <w:t xml:space="preserve"> again. Teaching self-help skills is the goal to help each individual feel self-sufficient. </w:t>
      </w:r>
      <w:r>
        <w:t xml:space="preserve"> </w:t>
      </w:r>
    </w:p>
    <w:p w14:paraId="08B21668" w14:textId="77AA2BB3" w:rsidR="005F32BF" w:rsidRDefault="005F32BF" w:rsidP="005F32BF">
      <w:pPr>
        <w:spacing w:line="480" w:lineRule="auto"/>
        <w:rPr>
          <w:b/>
          <w:color w:val="000000"/>
          <w:bdr w:val="none" w:sz="0" w:space="0" w:color="auto" w:frame="1"/>
          <w:shd w:val="clear" w:color="auto" w:fill="FFFFFF"/>
        </w:rPr>
      </w:pPr>
      <w:r>
        <w:rPr>
          <w:b/>
          <w:color w:val="000000"/>
          <w:bdr w:val="none" w:sz="0" w:space="0" w:color="auto" w:frame="1"/>
          <w:shd w:val="clear" w:color="auto" w:fill="FFFFFF"/>
        </w:rPr>
        <w:t>Integration</w:t>
      </w:r>
    </w:p>
    <w:p w14:paraId="1DFA3FC1" w14:textId="77777777" w:rsidR="00C5655D" w:rsidRDefault="002C6F62" w:rsidP="005F32BF">
      <w:pPr>
        <w:spacing w:line="480" w:lineRule="auto"/>
        <w:rPr>
          <w:color w:val="000000"/>
          <w:bdr w:val="none" w:sz="0" w:space="0" w:color="auto" w:frame="1"/>
          <w:shd w:val="clear" w:color="auto" w:fill="FFFFFF"/>
        </w:rPr>
      </w:pPr>
      <w:r>
        <w:rPr>
          <w:b/>
          <w:color w:val="000000"/>
          <w:bdr w:val="none" w:sz="0" w:space="0" w:color="auto" w:frame="1"/>
          <w:shd w:val="clear" w:color="auto" w:fill="FFFFFF"/>
        </w:rPr>
        <w:tab/>
      </w:r>
      <w:r>
        <w:rPr>
          <w:color w:val="000000"/>
          <w:bdr w:val="none" w:sz="0" w:space="0" w:color="auto" w:frame="1"/>
          <w:shd w:val="clear" w:color="auto" w:fill="FFFFFF"/>
        </w:rPr>
        <w:t xml:space="preserve">When you are faced with loneliness hold tight to God’s word. Isaiah 41:10, “Fear not, for I am with you; do not be dismayed, for I am your God. I will strengthen you and help you; I will uphold you with my righteous right hand.” </w:t>
      </w:r>
    </w:p>
    <w:p w14:paraId="56CD8E99" w14:textId="209BF886" w:rsidR="0093077C" w:rsidRDefault="002C6F62" w:rsidP="0093077C">
      <w:pPr>
        <w:spacing w:line="480" w:lineRule="auto"/>
        <w:ind w:firstLine="720"/>
        <w:rPr>
          <w:color w:val="000000"/>
          <w:bdr w:val="none" w:sz="0" w:space="0" w:color="auto" w:frame="1"/>
          <w:shd w:val="clear" w:color="auto" w:fill="FFFFFF"/>
        </w:rPr>
      </w:pPr>
      <w:r>
        <w:rPr>
          <w:color w:val="000000"/>
          <w:bdr w:val="none" w:sz="0" w:space="0" w:color="auto" w:frame="1"/>
          <w:shd w:val="clear" w:color="auto" w:fill="FFFFFF"/>
        </w:rPr>
        <w:t>Do</w:t>
      </w:r>
      <w:r w:rsidR="0093077C">
        <w:rPr>
          <w:color w:val="000000"/>
          <w:bdr w:val="none" w:sz="0" w:space="0" w:color="auto" w:frame="1"/>
          <w:shd w:val="clear" w:color="auto" w:fill="FFFFFF"/>
        </w:rPr>
        <w:t xml:space="preserve"> no</w:t>
      </w:r>
      <w:r>
        <w:rPr>
          <w:color w:val="000000"/>
          <w:bdr w:val="none" w:sz="0" w:space="0" w:color="auto" w:frame="1"/>
          <w:shd w:val="clear" w:color="auto" w:fill="FFFFFF"/>
        </w:rPr>
        <w:t xml:space="preserve">t be scared when you feel lonely. </w:t>
      </w:r>
      <w:r w:rsidR="0093077C">
        <w:rPr>
          <w:color w:val="000000"/>
          <w:bdr w:val="none" w:sz="0" w:space="0" w:color="auto" w:frame="1"/>
          <w:shd w:val="clear" w:color="auto" w:fill="FFFFFF"/>
        </w:rPr>
        <w:t>Always re</w:t>
      </w:r>
      <w:r>
        <w:rPr>
          <w:color w:val="000000"/>
          <w:bdr w:val="none" w:sz="0" w:space="0" w:color="auto" w:frame="1"/>
          <w:shd w:val="clear" w:color="auto" w:fill="FFFFFF"/>
        </w:rPr>
        <w:t>member the power of God</w:t>
      </w:r>
      <w:r w:rsidR="0093077C">
        <w:rPr>
          <w:color w:val="000000"/>
          <w:bdr w:val="none" w:sz="0" w:space="0" w:color="auto" w:frame="1"/>
          <w:shd w:val="clear" w:color="auto" w:fill="FFFFFF"/>
        </w:rPr>
        <w:t xml:space="preserve"> and how He protects you</w:t>
      </w:r>
      <w:r>
        <w:rPr>
          <w:color w:val="000000"/>
          <w:bdr w:val="none" w:sz="0" w:space="0" w:color="auto" w:frame="1"/>
          <w:shd w:val="clear" w:color="auto" w:fill="FFFFFF"/>
        </w:rPr>
        <w:t>. He always provides for you, He is the Alpha and the Omega. Have faith that when you are down and in your darkest place</w:t>
      </w:r>
      <w:r w:rsidR="0093077C">
        <w:rPr>
          <w:color w:val="000000"/>
          <w:bdr w:val="none" w:sz="0" w:space="0" w:color="auto" w:frame="1"/>
          <w:shd w:val="clear" w:color="auto" w:fill="FFFFFF"/>
        </w:rPr>
        <w:t>,</w:t>
      </w:r>
      <w:r>
        <w:rPr>
          <w:color w:val="000000"/>
          <w:bdr w:val="none" w:sz="0" w:space="0" w:color="auto" w:frame="1"/>
          <w:shd w:val="clear" w:color="auto" w:fill="FFFFFF"/>
        </w:rPr>
        <w:t xml:space="preserve"> </w:t>
      </w:r>
      <w:r w:rsidR="00C5655D">
        <w:rPr>
          <w:color w:val="000000"/>
          <w:bdr w:val="none" w:sz="0" w:space="0" w:color="auto" w:frame="1"/>
          <w:shd w:val="clear" w:color="auto" w:fill="FFFFFF"/>
        </w:rPr>
        <w:t>God</w:t>
      </w:r>
      <w:r>
        <w:rPr>
          <w:color w:val="000000"/>
          <w:bdr w:val="none" w:sz="0" w:space="0" w:color="auto" w:frame="1"/>
          <w:shd w:val="clear" w:color="auto" w:fill="FFFFFF"/>
        </w:rPr>
        <w:t xml:space="preserve"> goes with you. In His timing </w:t>
      </w:r>
      <w:r w:rsidR="0093077C">
        <w:rPr>
          <w:color w:val="000000"/>
          <w:bdr w:val="none" w:sz="0" w:space="0" w:color="auto" w:frame="1"/>
          <w:shd w:val="clear" w:color="auto" w:fill="FFFFFF"/>
        </w:rPr>
        <w:t>He</w:t>
      </w:r>
      <w:r>
        <w:rPr>
          <w:color w:val="000000"/>
          <w:bdr w:val="none" w:sz="0" w:space="0" w:color="auto" w:frame="1"/>
          <w:shd w:val="clear" w:color="auto" w:fill="FFFFFF"/>
        </w:rPr>
        <w:t xml:space="preserve"> will strengthen you and help you. Reflect back on the story of Joseph. </w:t>
      </w:r>
      <w:r w:rsidR="0093077C">
        <w:rPr>
          <w:color w:val="000000"/>
          <w:bdr w:val="none" w:sz="0" w:space="0" w:color="auto" w:frame="1"/>
          <w:shd w:val="clear" w:color="auto" w:fill="FFFFFF"/>
        </w:rPr>
        <w:t xml:space="preserve">Can you remember how </w:t>
      </w:r>
      <w:r>
        <w:rPr>
          <w:color w:val="000000"/>
          <w:bdr w:val="none" w:sz="0" w:space="0" w:color="auto" w:frame="1"/>
          <w:shd w:val="clear" w:color="auto" w:fill="FFFFFF"/>
        </w:rPr>
        <w:t>Joseph was all alone and thrown into a pit by his brothers</w:t>
      </w:r>
      <w:r w:rsidR="0093077C">
        <w:rPr>
          <w:color w:val="000000"/>
          <w:bdr w:val="none" w:sz="0" w:space="0" w:color="auto" w:frame="1"/>
          <w:shd w:val="clear" w:color="auto" w:fill="FFFFFF"/>
        </w:rPr>
        <w:t>?</w:t>
      </w:r>
      <w:r>
        <w:rPr>
          <w:color w:val="000000"/>
          <w:bdr w:val="none" w:sz="0" w:space="0" w:color="auto" w:frame="1"/>
          <w:shd w:val="clear" w:color="auto" w:fill="FFFFFF"/>
        </w:rPr>
        <w:t xml:space="preserve"> He was very much alone and afraid. However,</w:t>
      </w:r>
      <w:r w:rsidR="0093077C">
        <w:rPr>
          <w:color w:val="000000"/>
          <w:bdr w:val="none" w:sz="0" w:space="0" w:color="auto" w:frame="1"/>
          <w:shd w:val="clear" w:color="auto" w:fill="FFFFFF"/>
        </w:rPr>
        <w:t xml:space="preserve"> Joseph persevered and </w:t>
      </w:r>
      <w:r>
        <w:rPr>
          <w:color w:val="000000"/>
          <w:bdr w:val="none" w:sz="0" w:space="0" w:color="auto" w:frame="1"/>
          <w:shd w:val="clear" w:color="auto" w:fill="FFFFFF"/>
        </w:rPr>
        <w:t>trusted God with all his heart</w:t>
      </w:r>
      <w:r w:rsidR="0093077C">
        <w:rPr>
          <w:color w:val="000000"/>
          <w:bdr w:val="none" w:sz="0" w:space="0" w:color="auto" w:frame="1"/>
          <w:shd w:val="clear" w:color="auto" w:fill="FFFFFF"/>
        </w:rPr>
        <w:t>.</w:t>
      </w:r>
      <w:r>
        <w:rPr>
          <w:color w:val="000000"/>
          <w:bdr w:val="none" w:sz="0" w:space="0" w:color="auto" w:frame="1"/>
          <w:shd w:val="clear" w:color="auto" w:fill="FFFFFF"/>
        </w:rPr>
        <w:t xml:space="preserve"> </w:t>
      </w:r>
      <w:r w:rsidR="0093077C">
        <w:rPr>
          <w:color w:val="000000"/>
          <w:bdr w:val="none" w:sz="0" w:space="0" w:color="auto" w:frame="1"/>
          <w:shd w:val="clear" w:color="auto" w:fill="FFFFFF"/>
        </w:rPr>
        <w:t>H</w:t>
      </w:r>
      <w:r>
        <w:rPr>
          <w:color w:val="000000"/>
          <w:bdr w:val="none" w:sz="0" w:space="0" w:color="auto" w:frame="1"/>
          <w:shd w:val="clear" w:color="auto" w:fill="FFFFFF"/>
        </w:rPr>
        <w:t>is faith in God helped him to stay strong</w:t>
      </w:r>
      <w:r w:rsidR="0093077C">
        <w:rPr>
          <w:color w:val="000000"/>
          <w:bdr w:val="none" w:sz="0" w:space="0" w:color="auto" w:frame="1"/>
          <w:shd w:val="clear" w:color="auto" w:fill="FFFFFF"/>
        </w:rPr>
        <w:t xml:space="preserve"> no matter the circumstances</w:t>
      </w:r>
      <w:r>
        <w:rPr>
          <w:color w:val="000000"/>
          <w:bdr w:val="none" w:sz="0" w:space="0" w:color="auto" w:frame="1"/>
          <w:shd w:val="clear" w:color="auto" w:fill="FFFFFF"/>
        </w:rPr>
        <w:t xml:space="preserve">. God had </w:t>
      </w:r>
      <w:r w:rsidR="0093077C">
        <w:rPr>
          <w:color w:val="000000"/>
          <w:bdr w:val="none" w:sz="0" w:space="0" w:color="auto" w:frame="1"/>
          <w:shd w:val="clear" w:color="auto" w:fill="FFFFFF"/>
        </w:rPr>
        <w:t>big</w:t>
      </w:r>
      <w:r>
        <w:rPr>
          <w:color w:val="000000"/>
          <w:bdr w:val="none" w:sz="0" w:space="0" w:color="auto" w:frame="1"/>
          <w:shd w:val="clear" w:color="auto" w:fill="FFFFFF"/>
        </w:rPr>
        <w:t xml:space="preserve"> plan</w:t>
      </w:r>
      <w:r w:rsidR="0093077C">
        <w:rPr>
          <w:color w:val="000000"/>
          <w:bdr w:val="none" w:sz="0" w:space="0" w:color="auto" w:frame="1"/>
          <w:shd w:val="clear" w:color="auto" w:fill="FFFFFF"/>
        </w:rPr>
        <w:t>s</w:t>
      </w:r>
      <w:r>
        <w:rPr>
          <w:color w:val="000000"/>
          <w:bdr w:val="none" w:sz="0" w:space="0" w:color="auto" w:frame="1"/>
          <w:shd w:val="clear" w:color="auto" w:fill="FFFFFF"/>
        </w:rPr>
        <w:t xml:space="preserve"> for Joseph just like </w:t>
      </w:r>
      <w:r w:rsidR="0093077C">
        <w:rPr>
          <w:color w:val="000000"/>
          <w:bdr w:val="none" w:sz="0" w:space="0" w:color="auto" w:frame="1"/>
          <w:shd w:val="clear" w:color="auto" w:fill="FFFFFF"/>
        </w:rPr>
        <w:t>H</w:t>
      </w:r>
      <w:r>
        <w:rPr>
          <w:color w:val="000000"/>
          <w:bdr w:val="none" w:sz="0" w:space="0" w:color="auto" w:frame="1"/>
          <w:shd w:val="clear" w:color="auto" w:fill="FFFFFF"/>
        </w:rPr>
        <w:t xml:space="preserve">e has </w:t>
      </w:r>
      <w:r w:rsidR="0093077C">
        <w:rPr>
          <w:color w:val="000000"/>
          <w:bdr w:val="none" w:sz="0" w:space="0" w:color="auto" w:frame="1"/>
          <w:shd w:val="clear" w:color="auto" w:fill="FFFFFF"/>
        </w:rPr>
        <w:t>big</w:t>
      </w:r>
      <w:r>
        <w:rPr>
          <w:color w:val="000000"/>
          <w:bdr w:val="none" w:sz="0" w:space="0" w:color="auto" w:frame="1"/>
          <w:shd w:val="clear" w:color="auto" w:fill="FFFFFF"/>
        </w:rPr>
        <w:t xml:space="preserve"> plan</w:t>
      </w:r>
      <w:r w:rsidR="0093077C">
        <w:rPr>
          <w:color w:val="000000"/>
          <w:bdr w:val="none" w:sz="0" w:space="0" w:color="auto" w:frame="1"/>
          <w:shd w:val="clear" w:color="auto" w:fill="FFFFFF"/>
        </w:rPr>
        <w:t>s</w:t>
      </w:r>
      <w:r>
        <w:rPr>
          <w:color w:val="000000"/>
          <w:bdr w:val="none" w:sz="0" w:space="0" w:color="auto" w:frame="1"/>
          <w:shd w:val="clear" w:color="auto" w:fill="FFFFFF"/>
        </w:rPr>
        <w:t xml:space="preserve"> for you. </w:t>
      </w:r>
    </w:p>
    <w:p w14:paraId="06892B2C" w14:textId="77777777" w:rsidR="005F32BF" w:rsidRDefault="005F32BF" w:rsidP="005F32BF">
      <w:pPr>
        <w:rPr>
          <w:b/>
        </w:rPr>
      </w:pPr>
      <w:bookmarkStart w:id="0" w:name="_GoBack"/>
      <w:bookmarkEnd w:id="0"/>
      <w:r w:rsidRPr="00A719E2">
        <w:rPr>
          <w:b/>
        </w:rPr>
        <w:t>Cultural Consideration</w:t>
      </w:r>
    </w:p>
    <w:p w14:paraId="5749F3D3" w14:textId="77777777" w:rsidR="005F32BF" w:rsidRPr="00A719E2" w:rsidRDefault="005F32BF" w:rsidP="005F32BF">
      <w:pPr>
        <w:jc w:val="center"/>
        <w:rPr>
          <w:b/>
        </w:rPr>
      </w:pPr>
    </w:p>
    <w:p w14:paraId="6ADB2ADB" w14:textId="6981BB06" w:rsidR="005F32BF" w:rsidRPr="00804CAF" w:rsidRDefault="005F32BF" w:rsidP="005F32BF">
      <w:pPr>
        <w:spacing w:line="480" w:lineRule="auto"/>
        <w:ind w:firstLine="720"/>
        <w:rPr>
          <w:color w:val="000000"/>
          <w:bdr w:val="none" w:sz="0" w:space="0" w:color="auto" w:frame="1"/>
          <w:shd w:val="clear" w:color="auto" w:fill="FFFFFF"/>
        </w:rPr>
      </w:pPr>
      <w:r>
        <w:rPr>
          <w:color w:val="000000"/>
          <w:bdr w:val="none" w:sz="0" w:space="0" w:color="auto" w:frame="1"/>
          <w:shd w:val="clear" w:color="auto" w:fill="FFFFFF"/>
        </w:rPr>
        <w:t>Teens with neurodevelopmental disabilities (NDD) can be from several different backgrounds including races, ethnicities, and cultures (Kwan et</w:t>
      </w:r>
      <w:r w:rsidR="00C5655D">
        <w:rPr>
          <w:color w:val="000000"/>
          <w:bdr w:val="none" w:sz="0" w:space="0" w:color="auto" w:frame="1"/>
          <w:shd w:val="clear" w:color="auto" w:fill="FFFFFF"/>
        </w:rPr>
        <w:t>.</w:t>
      </w:r>
      <w:r>
        <w:rPr>
          <w:color w:val="000000"/>
          <w:bdr w:val="none" w:sz="0" w:space="0" w:color="auto" w:frame="1"/>
          <w:shd w:val="clear" w:color="auto" w:fill="FFFFFF"/>
        </w:rPr>
        <w:t xml:space="preserve"> al., 2020). One must consider </w:t>
      </w:r>
      <w:r>
        <w:rPr>
          <w:color w:val="000000"/>
          <w:bdr w:val="none" w:sz="0" w:space="0" w:color="auto" w:frame="1"/>
          <w:shd w:val="clear" w:color="auto" w:fill="FFFFFF"/>
        </w:rPr>
        <w:lastRenderedPageBreak/>
        <w:t xml:space="preserve">that an individual may identify as any ethnicity and may have different values, beliefs, and attitudes than others with the same self-identity. Some teens may view loneliness as a weakness and be afraid to seek help. While others might take the time to feel their emotions and embrace the hurt from loneliness and grow from it. </w:t>
      </w:r>
      <w:r w:rsidR="00C5655D">
        <w:rPr>
          <w:color w:val="000000"/>
          <w:bdr w:val="none" w:sz="0" w:space="0" w:color="auto" w:frame="1"/>
          <w:shd w:val="clear" w:color="auto" w:fill="FFFFFF"/>
        </w:rPr>
        <w:t xml:space="preserve">It </w:t>
      </w:r>
      <w:r>
        <w:rPr>
          <w:color w:val="000000"/>
          <w:bdr w:val="none" w:sz="0" w:space="0" w:color="auto" w:frame="1"/>
          <w:shd w:val="clear" w:color="auto" w:fill="FFFFFF"/>
        </w:rPr>
        <w:t>is important to consider all perspectives because these differences may affect how individuals reach out and accept intervention.</w:t>
      </w:r>
    </w:p>
    <w:p w14:paraId="518C7AAF" w14:textId="7482B98F" w:rsidR="00A719E2" w:rsidRDefault="00A719E2" w:rsidP="00A719E2">
      <w:pPr>
        <w:jc w:val="center"/>
        <w:rPr>
          <w:b/>
        </w:rPr>
      </w:pPr>
      <w:r w:rsidRPr="00A719E2">
        <w:rPr>
          <w:b/>
        </w:rPr>
        <w:t>Conclusion</w:t>
      </w:r>
    </w:p>
    <w:p w14:paraId="5615A0D4" w14:textId="77777777" w:rsidR="00A719E2" w:rsidRPr="00A719E2" w:rsidRDefault="00A719E2" w:rsidP="00A719E2">
      <w:pPr>
        <w:jc w:val="center"/>
        <w:rPr>
          <w:b/>
        </w:rPr>
      </w:pPr>
    </w:p>
    <w:p w14:paraId="516DE7A0" w14:textId="20889AAA" w:rsidR="00A719E2" w:rsidRDefault="00A719E2" w:rsidP="00A719E2">
      <w:pPr>
        <w:spacing w:after="160" w:line="480" w:lineRule="auto"/>
        <w:ind w:firstLine="720"/>
      </w:pPr>
      <w:r w:rsidRPr="00392616">
        <w:t>After researching in depth the effects of loneliness on teens and realizing how detrimental it is</w:t>
      </w:r>
      <w:r w:rsidR="00392616" w:rsidRPr="00392616">
        <w:t>. Teens need to feel like they belong</w:t>
      </w:r>
      <w:r w:rsidRPr="00392616">
        <w:t xml:space="preserve"> and interact </w:t>
      </w:r>
      <w:r w:rsidR="00392616" w:rsidRPr="00392616">
        <w:t xml:space="preserve">with others peers to keep their mind busy </w:t>
      </w:r>
      <w:r w:rsidRPr="00392616">
        <w:t>so that suicide ideation w</w:t>
      </w:r>
      <w:r w:rsidR="00770BFF" w:rsidRPr="00392616">
        <w:t xml:space="preserve">ill not </w:t>
      </w:r>
      <w:r w:rsidRPr="00392616">
        <w:t>cross their minds.</w:t>
      </w:r>
      <w:r w:rsidR="00392616">
        <w:t xml:space="preserve"> </w:t>
      </w:r>
      <w:r>
        <w:t>One is able to find the gap and learn about the negative thoughts teens experience. No matter what culture, ethnicity, races, or background loneliness can affect all teens at some point in their live</w:t>
      </w:r>
      <w:r w:rsidR="003769F0">
        <w:t>s</w:t>
      </w:r>
      <w:r>
        <w:t xml:space="preserve">.  </w:t>
      </w:r>
    </w:p>
    <w:p w14:paraId="6CCF57A7" w14:textId="0BBA6D93" w:rsidR="00A719E2" w:rsidRDefault="00770BFF" w:rsidP="00A719E2">
      <w:pPr>
        <w:spacing w:after="160" w:line="480" w:lineRule="auto"/>
        <w:ind w:firstLine="720"/>
      </w:pPr>
      <w:r w:rsidRPr="008545C4">
        <w:t>One may</w:t>
      </w:r>
      <w:r w:rsidR="00A719E2" w:rsidRPr="008545C4">
        <w:t xml:space="preserve"> have a clearer understanding about loneliness being more than a feeling</w:t>
      </w:r>
      <w:r w:rsidR="008545C4" w:rsidRPr="008545C4">
        <w:t xml:space="preserve">. It can </w:t>
      </w:r>
      <w:r w:rsidR="00A719E2" w:rsidRPr="008545C4">
        <w:t xml:space="preserve"> cause thoughts of suicide for many teens with neurodevelopmental disabilities.</w:t>
      </w:r>
      <w:r w:rsidR="00A719E2">
        <w:t xml:space="preserve"> One can also implement</w:t>
      </w:r>
      <w:r w:rsidR="005F32BF">
        <w:t xml:space="preserve"> self-coping skills, look for</w:t>
      </w:r>
      <w:r w:rsidR="00A719E2">
        <w:t xml:space="preserve"> ways to</w:t>
      </w:r>
      <w:r w:rsidR="005F32BF">
        <w:t xml:space="preserve"> be</w:t>
      </w:r>
      <w:r w:rsidR="00A719E2">
        <w:t xml:space="preserve"> involve</w:t>
      </w:r>
      <w:r w:rsidR="005F32BF">
        <w:t>d,</w:t>
      </w:r>
      <w:r w:rsidR="00A719E2">
        <w:t xml:space="preserve"> and </w:t>
      </w:r>
      <w:r w:rsidR="005F32BF">
        <w:t xml:space="preserve">find social </w:t>
      </w:r>
      <w:r w:rsidR="00A719E2">
        <w:t>interact</w:t>
      </w:r>
      <w:r w:rsidR="005F32BF">
        <w:t>ions</w:t>
      </w:r>
      <w:r w:rsidR="00A719E2">
        <w:t xml:space="preserve"> so that they can form bonds and make connections</w:t>
      </w:r>
      <w:r w:rsidR="005F32BF">
        <w:t xml:space="preserve"> (</w:t>
      </w:r>
      <w:proofErr w:type="spellStart"/>
      <w:r w:rsidR="005F32BF">
        <w:t>Iyer</w:t>
      </w:r>
      <w:proofErr w:type="spellEnd"/>
      <w:r w:rsidR="005F32BF">
        <w:t xml:space="preserve"> et. at., 2022)</w:t>
      </w:r>
      <w:r w:rsidR="00A719E2">
        <w:t>. With these</w:t>
      </w:r>
      <w:r w:rsidR="005F32BF">
        <w:t xml:space="preserve"> self-help tools</w:t>
      </w:r>
      <w:r w:rsidR="00C5655D">
        <w:t>,</w:t>
      </w:r>
      <w:r w:rsidR="00A719E2">
        <w:t xml:space="preserve"> comes relationships and if nurtured</w:t>
      </w:r>
      <w:r w:rsidR="003769F0">
        <w:t>,</w:t>
      </w:r>
      <w:r w:rsidR="00A719E2">
        <w:t xml:space="preserve"> the teens can use these relationships </w:t>
      </w:r>
      <w:r w:rsidR="00C5655D">
        <w:t>to</w:t>
      </w:r>
      <w:r w:rsidR="00A719E2">
        <w:t xml:space="preserve"> </w:t>
      </w:r>
      <w:r w:rsidR="005F32BF">
        <w:t>overcome loneliness</w:t>
      </w:r>
      <w:r w:rsidR="00A719E2">
        <w:t>.</w:t>
      </w:r>
    </w:p>
    <w:p w14:paraId="139F7B02" w14:textId="44AB740D" w:rsidR="00770BFF" w:rsidRDefault="00770BFF" w:rsidP="00770BFF">
      <w:pPr>
        <w:rPr>
          <w:b/>
        </w:rPr>
      </w:pPr>
    </w:p>
    <w:p w14:paraId="748220DB" w14:textId="77777777" w:rsidR="00770BFF" w:rsidRDefault="00770BFF">
      <w:pPr>
        <w:rPr>
          <w:b/>
        </w:rPr>
      </w:pPr>
    </w:p>
    <w:p w14:paraId="15DC6F6D" w14:textId="12D6445E" w:rsidR="003769F0" w:rsidRDefault="00770BFF" w:rsidP="00770BFF">
      <w:pPr>
        <w:rPr>
          <w:b/>
        </w:rPr>
      </w:pPr>
      <w:r>
        <w:rPr>
          <w:b/>
        </w:rPr>
        <w:br w:type="page"/>
      </w:r>
    </w:p>
    <w:p w14:paraId="6639034B" w14:textId="344052CD" w:rsidR="00770BFF" w:rsidRDefault="00A719E2" w:rsidP="00770BFF">
      <w:pPr>
        <w:jc w:val="center"/>
        <w:rPr>
          <w:b/>
        </w:rPr>
      </w:pPr>
      <w:r w:rsidRPr="00A719E2">
        <w:rPr>
          <w:b/>
        </w:rPr>
        <w:lastRenderedPageBreak/>
        <w:t>Reference</w:t>
      </w:r>
    </w:p>
    <w:p w14:paraId="04034690" w14:textId="77777777" w:rsidR="00A719E2" w:rsidRPr="00A719E2" w:rsidRDefault="00A719E2" w:rsidP="00A719E2">
      <w:pPr>
        <w:jc w:val="center"/>
        <w:rPr>
          <w:b/>
        </w:rPr>
      </w:pPr>
    </w:p>
    <w:p w14:paraId="5D6E977D" w14:textId="0B0F6326" w:rsidR="005F32BF" w:rsidRDefault="005F32BF" w:rsidP="005F32BF">
      <w:pPr>
        <w:spacing w:after="160" w:line="480" w:lineRule="auto"/>
        <w:ind w:left="720" w:hanging="720"/>
      </w:pPr>
      <w:r w:rsidRPr="005F32BF">
        <w:t xml:space="preserve">Heppner, P. P., </w:t>
      </w:r>
      <w:proofErr w:type="spellStart"/>
      <w:r w:rsidRPr="005F32BF">
        <w:t>Wampold</w:t>
      </w:r>
      <w:proofErr w:type="spellEnd"/>
      <w:r w:rsidRPr="005F32BF">
        <w:t xml:space="preserve">, B. E., Owen, J., Wang, K. T., &amp; Thompson, M. N. (2020). </w:t>
      </w:r>
      <w:r w:rsidRPr="005F32BF">
        <w:rPr>
          <w:i/>
          <w:iCs/>
        </w:rPr>
        <w:t>Research design in counseling</w:t>
      </w:r>
      <w:r w:rsidRPr="005F32BF">
        <w:t xml:space="preserve">. Brooks/Cole. </w:t>
      </w:r>
    </w:p>
    <w:p w14:paraId="685B4F77" w14:textId="23707577" w:rsidR="005F32BF" w:rsidRDefault="005F32BF" w:rsidP="005F32BF">
      <w:pPr>
        <w:pStyle w:val="NormalWeb"/>
        <w:ind w:left="567" w:hanging="567"/>
      </w:pPr>
      <w:r>
        <w:t xml:space="preserve">Holman Bible Publishers. (2021). </w:t>
      </w:r>
      <w:r>
        <w:rPr>
          <w:i/>
          <w:iCs/>
        </w:rPr>
        <w:t>Holy bible</w:t>
      </w:r>
      <w:r>
        <w:t xml:space="preserve">. </w:t>
      </w:r>
    </w:p>
    <w:p w14:paraId="216FA893" w14:textId="662CBD7F" w:rsidR="00770BFF" w:rsidRDefault="00770BFF" w:rsidP="005854E9">
      <w:pPr>
        <w:spacing w:after="160" w:line="480" w:lineRule="auto"/>
        <w:ind w:left="720" w:hanging="720"/>
      </w:pPr>
      <w:proofErr w:type="spellStart"/>
      <w:r w:rsidRPr="004C4708">
        <w:t>Iyer</w:t>
      </w:r>
      <w:proofErr w:type="spellEnd"/>
      <w:r w:rsidRPr="004C4708">
        <w:t xml:space="preserve">, R. B., </w:t>
      </w:r>
      <w:proofErr w:type="spellStart"/>
      <w:r w:rsidRPr="004C4708">
        <w:t>Vadlapudi</w:t>
      </w:r>
      <w:proofErr w:type="spellEnd"/>
      <w:r w:rsidRPr="004C4708">
        <w:t xml:space="preserve">, S., </w:t>
      </w:r>
      <w:proofErr w:type="spellStart"/>
      <w:r w:rsidRPr="004C4708">
        <w:t>Iyer</w:t>
      </w:r>
      <w:proofErr w:type="spellEnd"/>
      <w:r w:rsidRPr="004C4708">
        <w:t xml:space="preserve">, L., Kumar, V., </w:t>
      </w:r>
      <w:proofErr w:type="spellStart"/>
      <w:r w:rsidRPr="004C4708">
        <w:t>Iyer</w:t>
      </w:r>
      <w:proofErr w:type="spellEnd"/>
      <w:r w:rsidRPr="004C4708">
        <w:t xml:space="preserve">, L., Sriram, P., Tandon, R., Morel, Y., </w:t>
      </w:r>
      <w:proofErr w:type="spellStart"/>
      <w:r w:rsidRPr="004C4708">
        <w:t>Kunamneni</w:t>
      </w:r>
      <w:proofErr w:type="spellEnd"/>
      <w:r w:rsidRPr="004C4708">
        <w:t xml:space="preserve">, H., Narayanan, S., </w:t>
      </w:r>
      <w:proofErr w:type="spellStart"/>
      <w:r w:rsidRPr="004C4708">
        <w:t>Ganti</w:t>
      </w:r>
      <w:proofErr w:type="spellEnd"/>
      <w:r w:rsidRPr="004C4708">
        <w:t xml:space="preserve">, A., Sriram, S., Tandon, R., </w:t>
      </w:r>
      <w:proofErr w:type="spellStart"/>
      <w:r w:rsidRPr="004C4708">
        <w:t>Sreenivasan</w:t>
      </w:r>
      <w:proofErr w:type="spellEnd"/>
      <w:r w:rsidRPr="004C4708">
        <w:t xml:space="preserve">, S., Vijayan, S., &amp; </w:t>
      </w:r>
      <w:proofErr w:type="spellStart"/>
      <w:r w:rsidRPr="004C4708">
        <w:t>Iyer</w:t>
      </w:r>
      <w:proofErr w:type="spellEnd"/>
      <w:r w:rsidRPr="004C4708">
        <w:t xml:space="preserve">, P. (2022). Impact of the heartfulness program on loneliness in high schoolers: Randomized Survey Study. </w:t>
      </w:r>
      <w:r w:rsidRPr="004C4708">
        <w:rPr>
          <w:i/>
          <w:iCs/>
        </w:rPr>
        <w:t>Applied Psychology: Health and Well-Being</w:t>
      </w:r>
      <w:r w:rsidRPr="004C4708">
        <w:t xml:space="preserve">. </w:t>
      </w:r>
      <w:hyperlink r:id="rId7" w:history="1">
        <w:r w:rsidRPr="00E170DD">
          <w:rPr>
            <w:rStyle w:val="Hyperlink"/>
          </w:rPr>
          <w:t>https://doi.org/10.1111/aphw.12360</w:t>
        </w:r>
      </w:hyperlink>
    </w:p>
    <w:p w14:paraId="544E1870" w14:textId="7D05D2A1" w:rsidR="00544001" w:rsidRDefault="00544001" w:rsidP="00544001">
      <w:pPr>
        <w:spacing w:after="160" w:line="480" w:lineRule="auto"/>
        <w:ind w:left="720" w:hanging="720"/>
      </w:pPr>
      <w:proofErr w:type="spellStart"/>
      <w:r w:rsidRPr="00544001">
        <w:t>Khatcherian</w:t>
      </w:r>
      <w:proofErr w:type="spellEnd"/>
      <w:r w:rsidRPr="00544001">
        <w:t xml:space="preserve">, E., </w:t>
      </w:r>
      <w:proofErr w:type="spellStart"/>
      <w:r w:rsidRPr="00544001">
        <w:t>Zullino</w:t>
      </w:r>
      <w:proofErr w:type="spellEnd"/>
      <w:r w:rsidRPr="00544001">
        <w:t xml:space="preserve">, D., De Leo, D., &amp; </w:t>
      </w:r>
      <w:proofErr w:type="spellStart"/>
      <w:r w:rsidRPr="00544001">
        <w:t>Achab</w:t>
      </w:r>
      <w:proofErr w:type="spellEnd"/>
      <w:r w:rsidRPr="00544001">
        <w:t xml:space="preserve">, S. (2022). Feelings of loneliness: Understanding the risk of suicidal ideation in adolescents with internet addiction. A theoretical model to answer to a systematic literature review, without results. </w:t>
      </w:r>
      <w:r w:rsidRPr="00544001">
        <w:rPr>
          <w:i/>
          <w:iCs/>
        </w:rPr>
        <w:t>International Journal of Environmental Research and Public Health</w:t>
      </w:r>
      <w:r w:rsidRPr="00544001">
        <w:t xml:space="preserve">, </w:t>
      </w:r>
      <w:r w:rsidRPr="00544001">
        <w:rPr>
          <w:i/>
          <w:iCs/>
        </w:rPr>
        <w:t>19</w:t>
      </w:r>
      <w:r w:rsidRPr="00544001">
        <w:t xml:space="preserve">(4), 2012. https://doi.org/10.3390/ijerph19042012 </w:t>
      </w:r>
    </w:p>
    <w:p w14:paraId="32EF786B" w14:textId="61786BA5" w:rsidR="005854E9" w:rsidRDefault="00A719E2" w:rsidP="005854E9">
      <w:pPr>
        <w:spacing w:after="160" w:line="480" w:lineRule="auto"/>
        <w:ind w:left="720" w:hanging="720"/>
      </w:pPr>
      <w:r>
        <w:t xml:space="preserve">Kwan, C., </w:t>
      </w:r>
      <w:proofErr w:type="spellStart"/>
      <w:r>
        <w:t>Gitimoghaddam</w:t>
      </w:r>
      <w:proofErr w:type="spellEnd"/>
      <w:r>
        <w:t xml:space="preserve">, M., &amp; Collet, J.-P. (2020). Effects of social isolation and loneliness in children with Neurodevelopmental Disabilities: A Scoping Review. </w:t>
      </w:r>
      <w:r>
        <w:rPr>
          <w:i/>
          <w:iCs/>
        </w:rPr>
        <w:t>Brain Sciences</w:t>
      </w:r>
      <w:r>
        <w:t xml:space="preserve">, </w:t>
      </w:r>
      <w:r>
        <w:rPr>
          <w:i/>
          <w:iCs/>
        </w:rPr>
        <w:t>10</w:t>
      </w:r>
      <w:r>
        <w:t xml:space="preserve">(11), 786. </w:t>
      </w:r>
      <w:hyperlink r:id="rId8" w:history="1">
        <w:r w:rsidRPr="00E170DD">
          <w:rPr>
            <w:rStyle w:val="Hyperlink"/>
          </w:rPr>
          <w:t>https://doi.org/10.3390/brainsci10110786</w:t>
        </w:r>
      </w:hyperlink>
      <w:r>
        <w:t xml:space="preserve"> </w:t>
      </w:r>
    </w:p>
    <w:p w14:paraId="536CC371" w14:textId="77777777" w:rsidR="00770BFF" w:rsidRPr="009F139A" w:rsidRDefault="00770BFF" w:rsidP="00770BFF">
      <w:pPr>
        <w:spacing w:before="100" w:beforeAutospacing="1" w:after="100" w:afterAutospacing="1" w:line="480" w:lineRule="auto"/>
        <w:ind w:left="562" w:hanging="562"/>
      </w:pPr>
      <w:r w:rsidRPr="009F139A">
        <w:t xml:space="preserve">Matthews, T., Fisher, H. L., Bryan, B. T., </w:t>
      </w:r>
      <w:proofErr w:type="spellStart"/>
      <w:r w:rsidRPr="009F139A">
        <w:t>Danese</w:t>
      </w:r>
      <w:proofErr w:type="spellEnd"/>
      <w:r w:rsidRPr="009F139A">
        <w:t xml:space="preserve">, A., Moffitt, T. E., </w:t>
      </w:r>
      <w:proofErr w:type="spellStart"/>
      <w:r w:rsidRPr="009F139A">
        <w:t>Qualter</w:t>
      </w:r>
      <w:proofErr w:type="spellEnd"/>
      <w:r w:rsidRPr="009F139A">
        <w:t xml:space="preserve">, P., Verity, L., &amp; </w:t>
      </w:r>
      <w:proofErr w:type="spellStart"/>
      <w:r w:rsidRPr="009F139A">
        <w:t>Arseneault</w:t>
      </w:r>
      <w:proofErr w:type="spellEnd"/>
      <w:r w:rsidRPr="009F139A">
        <w:t xml:space="preserve">, L. (2021). This is what loneliness looks like: A mixed-methods study of loneliness in adolescence and young adulthood. </w:t>
      </w:r>
      <w:r w:rsidRPr="009F139A">
        <w:rPr>
          <w:i/>
          <w:iCs/>
        </w:rPr>
        <w:t>International Journal of Behavioral Development</w:t>
      </w:r>
      <w:r w:rsidRPr="009F139A">
        <w:t xml:space="preserve">, </w:t>
      </w:r>
      <w:r w:rsidRPr="009F139A">
        <w:rPr>
          <w:i/>
          <w:iCs/>
        </w:rPr>
        <w:t>46</w:t>
      </w:r>
      <w:r w:rsidRPr="009F139A">
        <w:t xml:space="preserve">(1), 18–27. https://doi.org/10.1177/0165025420979357 </w:t>
      </w:r>
    </w:p>
    <w:p w14:paraId="471980E9" w14:textId="77777777" w:rsidR="00544001" w:rsidRPr="00544001" w:rsidRDefault="00544001" w:rsidP="00544001">
      <w:pPr>
        <w:spacing w:after="160" w:line="480" w:lineRule="auto"/>
        <w:ind w:left="720" w:hanging="720"/>
      </w:pPr>
      <w:r w:rsidRPr="00544001">
        <w:lastRenderedPageBreak/>
        <w:t xml:space="preserve">Victor, C., </w:t>
      </w:r>
      <w:proofErr w:type="spellStart"/>
      <w:r w:rsidRPr="00544001">
        <w:t>Qualter</w:t>
      </w:r>
      <w:proofErr w:type="spellEnd"/>
      <w:r w:rsidRPr="00544001">
        <w:t xml:space="preserve">, P., &amp; Barreto, M. (2019). What is loneliness: Insights from the BBC loneliness experiment. </w:t>
      </w:r>
      <w:r w:rsidRPr="00544001">
        <w:rPr>
          <w:i/>
          <w:iCs/>
        </w:rPr>
        <w:t>Innovation in Aging</w:t>
      </w:r>
      <w:r w:rsidRPr="00544001">
        <w:t xml:space="preserve">, </w:t>
      </w:r>
      <w:r w:rsidRPr="00544001">
        <w:rPr>
          <w:i/>
          <w:iCs/>
        </w:rPr>
        <w:t>3</w:t>
      </w:r>
      <w:r w:rsidRPr="00544001">
        <w:t xml:space="preserve">(Supplement_1). https://doi.org/10.1093/geroni/igz038.1366 </w:t>
      </w:r>
    </w:p>
    <w:p w14:paraId="63C68F1A" w14:textId="77777777" w:rsidR="00770BFF" w:rsidRDefault="00770BFF" w:rsidP="005854E9">
      <w:pPr>
        <w:spacing w:after="160" w:line="480" w:lineRule="auto"/>
        <w:ind w:left="720" w:hanging="720"/>
      </w:pPr>
    </w:p>
    <w:p w14:paraId="329A44A7" w14:textId="0E92AE94" w:rsidR="00770BFF" w:rsidRDefault="00770BFF" w:rsidP="005854E9">
      <w:pPr>
        <w:spacing w:after="160" w:line="480" w:lineRule="auto"/>
        <w:ind w:left="720" w:hanging="720"/>
      </w:pPr>
    </w:p>
    <w:p w14:paraId="2C402627" w14:textId="34047D76" w:rsidR="00770BFF" w:rsidRDefault="00770BFF" w:rsidP="005854E9">
      <w:pPr>
        <w:spacing w:after="160" w:line="480" w:lineRule="auto"/>
        <w:ind w:left="720" w:hanging="720"/>
      </w:pPr>
    </w:p>
    <w:p w14:paraId="2B4DE2CC" w14:textId="66027829" w:rsidR="00770BFF" w:rsidRDefault="00770BFF" w:rsidP="005854E9">
      <w:pPr>
        <w:spacing w:after="160" w:line="480" w:lineRule="auto"/>
        <w:ind w:left="720" w:hanging="720"/>
      </w:pPr>
    </w:p>
    <w:p w14:paraId="5E5D3180" w14:textId="77777777" w:rsidR="00A719E2" w:rsidRPr="00491498" w:rsidRDefault="00A719E2" w:rsidP="00A719E2">
      <w:pPr>
        <w:pStyle w:val="ListParagraph"/>
      </w:pPr>
    </w:p>
    <w:p w14:paraId="06118CEC" w14:textId="77777777" w:rsidR="00A719E2" w:rsidRPr="00A719E2" w:rsidRDefault="00A719E2" w:rsidP="00A719E2">
      <w:pPr>
        <w:pStyle w:val="ListParagraph"/>
        <w:spacing w:after="160" w:line="480" w:lineRule="auto"/>
        <w:ind w:firstLine="720"/>
        <w:rPr>
          <w:b/>
        </w:rPr>
      </w:pPr>
    </w:p>
    <w:p w14:paraId="4F36D88A" w14:textId="77777777" w:rsidR="00A719E2" w:rsidRPr="003B7B87" w:rsidRDefault="00A719E2" w:rsidP="00A719E2">
      <w:pPr>
        <w:ind w:left="720"/>
      </w:pPr>
    </w:p>
    <w:p w14:paraId="59052255" w14:textId="3502FA16" w:rsidR="00A719E2" w:rsidRPr="00A719E2" w:rsidRDefault="00A719E2" w:rsidP="00A719E2">
      <w:pPr>
        <w:spacing w:line="480" w:lineRule="auto"/>
        <w:ind w:firstLine="720"/>
      </w:pPr>
    </w:p>
    <w:sectPr w:rsidR="00A719E2" w:rsidRPr="00A719E2" w:rsidSect="00FA76E4">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E5E4D" w14:textId="77777777" w:rsidR="008B66BA" w:rsidRDefault="008B66BA" w:rsidP="00A719E2">
      <w:r>
        <w:separator/>
      </w:r>
    </w:p>
  </w:endnote>
  <w:endnote w:type="continuationSeparator" w:id="0">
    <w:p w14:paraId="5A755457" w14:textId="77777777" w:rsidR="008B66BA" w:rsidRDefault="008B66BA" w:rsidP="00A71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DF3A7" w14:textId="77777777" w:rsidR="008B66BA" w:rsidRDefault="008B66BA" w:rsidP="00A719E2">
      <w:r>
        <w:separator/>
      </w:r>
    </w:p>
  </w:footnote>
  <w:footnote w:type="continuationSeparator" w:id="0">
    <w:p w14:paraId="1FEBC273" w14:textId="77777777" w:rsidR="008B66BA" w:rsidRDefault="008B66BA" w:rsidP="00A71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71716323"/>
      <w:docPartObj>
        <w:docPartGallery w:val="Page Numbers (Top of Page)"/>
        <w:docPartUnique/>
      </w:docPartObj>
    </w:sdtPr>
    <w:sdtEndPr>
      <w:rPr>
        <w:rStyle w:val="PageNumber"/>
      </w:rPr>
    </w:sdtEndPr>
    <w:sdtContent>
      <w:p w14:paraId="49CEEDDF" w14:textId="62A53B76" w:rsidR="00C74183" w:rsidRDefault="00C74183" w:rsidP="00E170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685434392"/>
      <w:docPartObj>
        <w:docPartGallery w:val="Page Numbers (Top of Page)"/>
        <w:docPartUnique/>
      </w:docPartObj>
    </w:sdtPr>
    <w:sdtEndPr>
      <w:rPr>
        <w:rStyle w:val="PageNumber"/>
      </w:rPr>
    </w:sdtEndPr>
    <w:sdtContent>
      <w:p w14:paraId="475B30B4" w14:textId="0B91987B" w:rsidR="00A719E2" w:rsidRDefault="00A719E2" w:rsidP="00C74183">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B90756" w14:textId="77777777" w:rsidR="00A719E2" w:rsidRDefault="00A719E2" w:rsidP="00A719E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19560386"/>
      <w:docPartObj>
        <w:docPartGallery w:val="Page Numbers (Top of Page)"/>
        <w:docPartUnique/>
      </w:docPartObj>
    </w:sdtPr>
    <w:sdtEndPr>
      <w:rPr>
        <w:rStyle w:val="PageNumber"/>
      </w:rPr>
    </w:sdtEndPr>
    <w:sdtContent>
      <w:p w14:paraId="74BF2520" w14:textId="3EB481A8" w:rsidR="00C74183" w:rsidRDefault="00C74183" w:rsidP="00E170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14AC63" w14:textId="1591CDCC" w:rsidR="00A719E2" w:rsidRPr="00A719E2" w:rsidRDefault="00F131DF" w:rsidP="00C74183">
    <w:pPr>
      <w:pStyle w:val="Header"/>
      <w:ind w:right="360"/>
    </w:pPr>
    <w:r>
      <w:t>BENCHMARK RESEARCH PROPOSAL</w:t>
    </w:r>
  </w:p>
  <w:p w14:paraId="7BEFD1F9" w14:textId="77777777" w:rsidR="00A719E2" w:rsidRDefault="00A719E2" w:rsidP="00A719E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0C0635"/>
    <w:multiLevelType w:val="multilevel"/>
    <w:tmpl w:val="04090027"/>
    <w:lvl w:ilvl="0">
      <w:start w:val="1"/>
      <w:numFmt w:val="upperRoman"/>
      <w:lvlText w:val="%1."/>
      <w:lvlJc w:val="left"/>
      <w:pPr>
        <w:ind w:left="0" w:firstLine="0"/>
      </w:pPr>
      <w:rPr>
        <w:rFonts w:hint="default"/>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9E2"/>
    <w:rsid w:val="000845C8"/>
    <w:rsid w:val="000A75D7"/>
    <w:rsid w:val="000B0323"/>
    <w:rsid w:val="000B3F4C"/>
    <w:rsid w:val="002A7B93"/>
    <w:rsid w:val="002C6F62"/>
    <w:rsid w:val="002E63BB"/>
    <w:rsid w:val="003769F0"/>
    <w:rsid w:val="00392616"/>
    <w:rsid w:val="00544001"/>
    <w:rsid w:val="005854E9"/>
    <w:rsid w:val="005C6C0F"/>
    <w:rsid w:val="005F32BF"/>
    <w:rsid w:val="006814C5"/>
    <w:rsid w:val="0074113C"/>
    <w:rsid w:val="00770BFF"/>
    <w:rsid w:val="00804CAF"/>
    <w:rsid w:val="008545C4"/>
    <w:rsid w:val="00884A89"/>
    <w:rsid w:val="008B0079"/>
    <w:rsid w:val="008B66BA"/>
    <w:rsid w:val="0093077C"/>
    <w:rsid w:val="00A719E2"/>
    <w:rsid w:val="00AC141B"/>
    <w:rsid w:val="00C5655D"/>
    <w:rsid w:val="00C74183"/>
    <w:rsid w:val="00E84C96"/>
    <w:rsid w:val="00F131DF"/>
    <w:rsid w:val="00FA7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8EA6AA"/>
  <w15:chartTrackingRefBased/>
  <w15:docId w15:val="{6C9415C0-413B-7B40-AFBF-17EEB1B0C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19E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9E2"/>
    <w:pPr>
      <w:tabs>
        <w:tab w:val="center" w:pos="4680"/>
        <w:tab w:val="right" w:pos="9360"/>
      </w:tabs>
    </w:pPr>
  </w:style>
  <w:style w:type="character" w:customStyle="1" w:styleId="HeaderChar">
    <w:name w:val="Header Char"/>
    <w:basedOn w:val="DefaultParagraphFont"/>
    <w:link w:val="Header"/>
    <w:uiPriority w:val="99"/>
    <w:rsid w:val="00A719E2"/>
  </w:style>
  <w:style w:type="character" w:styleId="PageNumber">
    <w:name w:val="page number"/>
    <w:basedOn w:val="DefaultParagraphFont"/>
    <w:uiPriority w:val="99"/>
    <w:semiHidden/>
    <w:unhideWhenUsed/>
    <w:rsid w:val="00A719E2"/>
  </w:style>
  <w:style w:type="paragraph" w:styleId="Footer">
    <w:name w:val="footer"/>
    <w:basedOn w:val="Normal"/>
    <w:link w:val="FooterChar"/>
    <w:uiPriority w:val="99"/>
    <w:unhideWhenUsed/>
    <w:rsid w:val="00A719E2"/>
    <w:pPr>
      <w:tabs>
        <w:tab w:val="center" w:pos="4680"/>
        <w:tab w:val="right" w:pos="9360"/>
      </w:tabs>
    </w:pPr>
  </w:style>
  <w:style w:type="character" w:customStyle="1" w:styleId="FooterChar">
    <w:name w:val="Footer Char"/>
    <w:basedOn w:val="DefaultParagraphFont"/>
    <w:link w:val="Footer"/>
    <w:uiPriority w:val="99"/>
    <w:rsid w:val="00A719E2"/>
  </w:style>
  <w:style w:type="paragraph" w:styleId="Subtitle">
    <w:name w:val="Subtitle"/>
    <w:basedOn w:val="Normal"/>
    <w:next w:val="Normal"/>
    <w:link w:val="SubtitleChar"/>
    <w:uiPriority w:val="11"/>
    <w:qFormat/>
    <w:rsid w:val="00A719E2"/>
    <w:pPr>
      <w:keepNext/>
      <w:keepLines/>
      <w:spacing w:line="480" w:lineRule="auto"/>
      <w:jc w:val="center"/>
    </w:pPr>
    <w:rPr>
      <w:lang w:val="en"/>
    </w:rPr>
  </w:style>
  <w:style w:type="character" w:customStyle="1" w:styleId="SubtitleChar">
    <w:name w:val="Subtitle Char"/>
    <w:basedOn w:val="DefaultParagraphFont"/>
    <w:link w:val="Subtitle"/>
    <w:uiPriority w:val="11"/>
    <w:rsid w:val="00A719E2"/>
    <w:rPr>
      <w:rFonts w:ascii="Times New Roman" w:eastAsia="Times New Roman" w:hAnsi="Times New Roman" w:cs="Times New Roman"/>
      <w:lang w:val="en"/>
    </w:rPr>
  </w:style>
  <w:style w:type="paragraph" w:styleId="ListParagraph">
    <w:name w:val="List Paragraph"/>
    <w:basedOn w:val="Normal"/>
    <w:uiPriority w:val="34"/>
    <w:qFormat/>
    <w:rsid w:val="00A719E2"/>
    <w:pPr>
      <w:ind w:left="720"/>
      <w:contextualSpacing/>
    </w:pPr>
  </w:style>
  <w:style w:type="paragraph" w:styleId="NormalWeb">
    <w:name w:val="Normal (Web)"/>
    <w:basedOn w:val="Normal"/>
    <w:uiPriority w:val="99"/>
    <w:unhideWhenUsed/>
    <w:rsid w:val="00A719E2"/>
    <w:pPr>
      <w:spacing w:before="100" w:beforeAutospacing="1" w:after="100" w:afterAutospacing="1"/>
    </w:pPr>
  </w:style>
  <w:style w:type="character" w:styleId="Hyperlink">
    <w:name w:val="Hyperlink"/>
    <w:basedOn w:val="DefaultParagraphFont"/>
    <w:uiPriority w:val="99"/>
    <w:unhideWhenUsed/>
    <w:rsid w:val="00A719E2"/>
    <w:rPr>
      <w:color w:val="0000FF"/>
      <w:u w:val="single"/>
    </w:rPr>
  </w:style>
  <w:style w:type="character" w:customStyle="1" w:styleId="pagerange">
    <w:name w:val="page_range"/>
    <w:basedOn w:val="DefaultParagraphFont"/>
    <w:rsid w:val="00A719E2"/>
  </w:style>
  <w:style w:type="character" w:styleId="UnresolvedMention">
    <w:name w:val="Unresolved Mention"/>
    <w:basedOn w:val="DefaultParagraphFont"/>
    <w:uiPriority w:val="99"/>
    <w:semiHidden/>
    <w:unhideWhenUsed/>
    <w:rsid w:val="00770B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299013">
      <w:bodyDiv w:val="1"/>
      <w:marLeft w:val="0"/>
      <w:marRight w:val="0"/>
      <w:marTop w:val="0"/>
      <w:marBottom w:val="0"/>
      <w:divBdr>
        <w:top w:val="none" w:sz="0" w:space="0" w:color="auto"/>
        <w:left w:val="none" w:sz="0" w:space="0" w:color="auto"/>
        <w:bottom w:val="none" w:sz="0" w:space="0" w:color="auto"/>
        <w:right w:val="none" w:sz="0" w:space="0" w:color="auto"/>
      </w:divBdr>
    </w:div>
    <w:div w:id="776172562">
      <w:bodyDiv w:val="1"/>
      <w:marLeft w:val="0"/>
      <w:marRight w:val="0"/>
      <w:marTop w:val="0"/>
      <w:marBottom w:val="0"/>
      <w:divBdr>
        <w:top w:val="none" w:sz="0" w:space="0" w:color="auto"/>
        <w:left w:val="none" w:sz="0" w:space="0" w:color="auto"/>
        <w:bottom w:val="none" w:sz="0" w:space="0" w:color="auto"/>
        <w:right w:val="none" w:sz="0" w:space="0" w:color="auto"/>
      </w:divBdr>
    </w:div>
    <w:div w:id="1334333993">
      <w:bodyDiv w:val="1"/>
      <w:marLeft w:val="0"/>
      <w:marRight w:val="0"/>
      <w:marTop w:val="0"/>
      <w:marBottom w:val="0"/>
      <w:divBdr>
        <w:top w:val="none" w:sz="0" w:space="0" w:color="auto"/>
        <w:left w:val="none" w:sz="0" w:space="0" w:color="auto"/>
        <w:bottom w:val="none" w:sz="0" w:space="0" w:color="auto"/>
        <w:right w:val="none" w:sz="0" w:space="0" w:color="auto"/>
      </w:divBdr>
    </w:div>
    <w:div w:id="1343585338">
      <w:bodyDiv w:val="1"/>
      <w:marLeft w:val="0"/>
      <w:marRight w:val="0"/>
      <w:marTop w:val="0"/>
      <w:marBottom w:val="0"/>
      <w:divBdr>
        <w:top w:val="none" w:sz="0" w:space="0" w:color="auto"/>
        <w:left w:val="none" w:sz="0" w:space="0" w:color="auto"/>
        <w:bottom w:val="none" w:sz="0" w:space="0" w:color="auto"/>
        <w:right w:val="none" w:sz="0" w:space="0" w:color="auto"/>
      </w:divBdr>
    </w:div>
    <w:div w:id="1891500203">
      <w:bodyDiv w:val="1"/>
      <w:marLeft w:val="0"/>
      <w:marRight w:val="0"/>
      <w:marTop w:val="0"/>
      <w:marBottom w:val="0"/>
      <w:divBdr>
        <w:top w:val="none" w:sz="0" w:space="0" w:color="auto"/>
        <w:left w:val="none" w:sz="0" w:space="0" w:color="auto"/>
        <w:bottom w:val="none" w:sz="0" w:space="0" w:color="auto"/>
        <w:right w:val="none" w:sz="0" w:space="0" w:color="auto"/>
      </w:divBdr>
    </w:div>
    <w:div w:id="1995256126">
      <w:bodyDiv w:val="1"/>
      <w:marLeft w:val="0"/>
      <w:marRight w:val="0"/>
      <w:marTop w:val="0"/>
      <w:marBottom w:val="0"/>
      <w:divBdr>
        <w:top w:val="none" w:sz="0" w:space="0" w:color="auto"/>
        <w:left w:val="none" w:sz="0" w:space="0" w:color="auto"/>
        <w:bottom w:val="none" w:sz="0" w:space="0" w:color="auto"/>
        <w:right w:val="none" w:sz="0" w:space="0" w:color="auto"/>
      </w:divBdr>
    </w:div>
    <w:div w:id="2026051749">
      <w:bodyDiv w:val="1"/>
      <w:marLeft w:val="0"/>
      <w:marRight w:val="0"/>
      <w:marTop w:val="0"/>
      <w:marBottom w:val="0"/>
      <w:divBdr>
        <w:top w:val="none" w:sz="0" w:space="0" w:color="auto"/>
        <w:left w:val="none" w:sz="0" w:space="0" w:color="auto"/>
        <w:bottom w:val="none" w:sz="0" w:space="0" w:color="auto"/>
        <w:right w:val="none" w:sz="0" w:space="0" w:color="auto"/>
      </w:divBdr>
    </w:div>
    <w:div w:id="2070615196">
      <w:bodyDiv w:val="1"/>
      <w:marLeft w:val="0"/>
      <w:marRight w:val="0"/>
      <w:marTop w:val="0"/>
      <w:marBottom w:val="0"/>
      <w:divBdr>
        <w:top w:val="none" w:sz="0" w:space="0" w:color="auto"/>
        <w:left w:val="none" w:sz="0" w:space="0" w:color="auto"/>
        <w:bottom w:val="none" w:sz="0" w:space="0" w:color="auto"/>
        <w:right w:val="none" w:sz="0" w:space="0" w:color="auto"/>
      </w:divBdr>
    </w:div>
    <w:div w:id="210318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brainsci10110786" TargetMode="External"/><Relationship Id="rId3" Type="http://schemas.openxmlformats.org/officeDocument/2006/relationships/settings" Target="settings.xml"/><Relationship Id="rId7" Type="http://schemas.openxmlformats.org/officeDocument/2006/relationships/hyperlink" Target="https://doi.org/10.1111/aphw.1236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1382</Words>
  <Characters>7878</Characters>
  <Application>Microsoft Office Word</Application>
  <DocSecurity>0</DocSecurity>
  <Lines>65</Lines>
  <Paragraphs>18</Paragraphs>
  <ScaleCrop>false</ScaleCrop>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2022-08-01T14:13:00Z</dcterms:created>
  <dcterms:modified xsi:type="dcterms:W3CDTF">2022-08-06T01:54:00Z</dcterms:modified>
</cp:coreProperties>
</file>