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Layout w:type="fixed"/>
        <w:tblCellMar>
          <w:left w:w="115" w:type="dxa"/>
          <w:right w:w="115" w:type="dxa"/>
        </w:tblCellMar>
        <w:tblLook w:val="0600" w:firstRow="0" w:lastRow="0" w:firstColumn="0" w:lastColumn="0" w:noHBand="1" w:noVBand="1"/>
      </w:tblPr>
      <w:tblGrid>
        <w:gridCol w:w="3355"/>
        <w:gridCol w:w="3364"/>
        <w:gridCol w:w="4531"/>
        <w:gridCol w:w="3870"/>
      </w:tblGrid>
      <w:tr w:rsidR="00A70CF5" w14:paraId="3F130E44" w14:textId="77777777" w:rsidTr="00541F8D">
        <w:trPr>
          <w:trHeight w:val="3690"/>
          <w:jc w:val="center"/>
        </w:trPr>
        <w:tc>
          <w:tcPr>
            <w:tcW w:w="3355" w:type="dxa"/>
            <w:shd w:val="clear" w:color="auto" w:fill="7AB338" w:themeFill="accent1"/>
          </w:tcPr>
          <w:p w14:paraId="5BF60BE2" w14:textId="77777777" w:rsidR="001167E8" w:rsidRPr="00EA18AB" w:rsidRDefault="001167E8" w:rsidP="001167E8">
            <w:pPr>
              <w:pStyle w:val="BodyText"/>
              <w:ind w:left="0"/>
              <w:jc w:val="center"/>
              <w:rPr>
                <w:rFonts w:asciiTheme="minorHAnsi" w:hAnsiTheme="minorHAnsi"/>
                <w:b/>
                <w:bCs/>
                <w:sz w:val="24"/>
                <w:szCs w:val="24"/>
              </w:rPr>
            </w:pPr>
            <w:r w:rsidRPr="00EA18AB">
              <w:rPr>
                <w:rFonts w:asciiTheme="minorHAnsi" w:hAnsiTheme="minorHAnsi"/>
                <w:b/>
                <w:bCs/>
                <w:sz w:val="24"/>
                <w:szCs w:val="24"/>
              </w:rPr>
              <w:t>Advocacy Statement</w:t>
            </w:r>
          </w:p>
          <w:p w14:paraId="4906FD68" w14:textId="77777777" w:rsidR="00EA18AB" w:rsidRPr="00EA18AB" w:rsidRDefault="00EA18AB" w:rsidP="00EA18AB">
            <w:pPr>
              <w:pStyle w:val="BodyText"/>
              <w:ind w:left="0"/>
              <w:rPr>
                <w:rStyle w:val="Heading1Char"/>
                <w:rFonts w:asciiTheme="minorHAnsi" w:hAnsiTheme="minorHAnsi"/>
                <w:bCs/>
                <w:color w:val="FFFFFF" w:themeColor="background1"/>
                <w:sz w:val="20"/>
                <w:szCs w:val="20"/>
              </w:rPr>
            </w:pPr>
          </w:p>
          <w:p w14:paraId="0932CBED" w14:textId="0639EFC7" w:rsidR="001167E8" w:rsidRPr="00EA18AB" w:rsidRDefault="001167E8" w:rsidP="00EA18AB">
            <w:pPr>
              <w:ind w:left="0"/>
              <w:rPr>
                <w:rFonts w:cs="Times New Roman"/>
                <w:b/>
                <w:bCs/>
                <w:sz w:val="20"/>
                <w:szCs w:val="20"/>
              </w:rPr>
            </w:pPr>
            <w:r w:rsidRPr="00EA18AB">
              <w:rPr>
                <w:b/>
                <w:bCs/>
                <w:sz w:val="20"/>
                <w:szCs w:val="20"/>
              </w:rPr>
              <w:t xml:space="preserve">Counselors are a major component of student success.  </w:t>
            </w:r>
            <w:r w:rsidR="003E61F3" w:rsidRPr="00EA18AB">
              <w:rPr>
                <w:b/>
                <w:bCs/>
                <w:sz w:val="20"/>
                <w:szCs w:val="20"/>
              </w:rPr>
              <w:t xml:space="preserve">When </w:t>
            </w:r>
            <w:r w:rsidRPr="00EA18AB">
              <w:rPr>
                <w:b/>
                <w:bCs/>
                <w:sz w:val="20"/>
                <w:szCs w:val="20"/>
              </w:rPr>
              <w:t xml:space="preserve">students have access to an effective comprehensive school counseling program and access to caring school counselors, they have better mental health, behaviors, grades/ test scores, and attendance </w:t>
            </w:r>
            <w:r w:rsidR="0053228E" w:rsidRPr="00EA18AB">
              <w:rPr>
                <w:b/>
                <w:bCs/>
                <w:sz w:val="20"/>
                <w:szCs w:val="20"/>
              </w:rPr>
              <w:t>(Frank et al, 2025)</w:t>
            </w:r>
            <w:r w:rsidRPr="00EA18AB">
              <w:rPr>
                <w:b/>
                <w:bCs/>
                <w:sz w:val="20"/>
                <w:szCs w:val="20"/>
              </w:rPr>
              <w:t xml:space="preserve">.  </w:t>
            </w:r>
            <w:r w:rsidRPr="00EA18AB">
              <w:rPr>
                <w:rFonts w:cs="Times New Roman"/>
                <w:b/>
                <w:bCs/>
                <w:sz w:val="20"/>
                <w:szCs w:val="20"/>
              </w:rPr>
              <w:t>School counselors are important because they provide direct services such as counseling, instruction, advocacy, and appraisal, Indirect services that school counselors provide are collaboration, consulting, and making referrals.  School counselors focus on student development in the areas of academics, social/emotional development, and career planning.  Last but certainly not last, school counselors make sure the program they are implementing is aligned with ASCA and the school’s mission to carry out the mission of making students reach their fullest potential.</w:t>
            </w:r>
          </w:p>
          <w:p w14:paraId="7CC5E902" w14:textId="77777777" w:rsidR="001167E8" w:rsidRPr="00EA18AB" w:rsidRDefault="001167E8" w:rsidP="001167E8">
            <w:pPr>
              <w:rPr>
                <w:b/>
                <w:bCs/>
                <w:sz w:val="20"/>
                <w:szCs w:val="20"/>
              </w:rPr>
            </w:pPr>
          </w:p>
          <w:p w14:paraId="4F88EE7B" w14:textId="77777777" w:rsidR="001167E8" w:rsidRPr="00282311" w:rsidRDefault="001167E8" w:rsidP="001167E8">
            <w:pPr>
              <w:rPr>
                <w:sz w:val="20"/>
                <w:szCs w:val="20"/>
              </w:rPr>
            </w:pPr>
          </w:p>
          <w:p w14:paraId="6EC2889D" w14:textId="087A7BE6" w:rsidR="00DF19EB" w:rsidRPr="00282311" w:rsidRDefault="00DF19EB" w:rsidP="006344BD"/>
        </w:tc>
        <w:tc>
          <w:tcPr>
            <w:tcW w:w="3364" w:type="dxa"/>
            <w:shd w:val="clear" w:color="auto" w:fill="515360" w:themeFill="text2"/>
          </w:tcPr>
          <w:p w14:paraId="2F835BB1" w14:textId="77777777" w:rsidR="002131D8" w:rsidRDefault="002131D8" w:rsidP="00405AD5">
            <w:pPr>
              <w:rPr>
                <w:b/>
                <w:bCs/>
                <w:noProof/>
                <w:sz w:val="20"/>
                <w:szCs w:val="20"/>
              </w:rPr>
            </w:pPr>
          </w:p>
          <w:p w14:paraId="2772A770" w14:textId="77777777" w:rsidR="00EA18AB" w:rsidRDefault="00EA18AB" w:rsidP="00405AD5">
            <w:pPr>
              <w:rPr>
                <w:b/>
                <w:bCs/>
                <w:noProof/>
                <w:sz w:val="20"/>
                <w:szCs w:val="20"/>
              </w:rPr>
            </w:pPr>
          </w:p>
          <w:p w14:paraId="0D3C1F87" w14:textId="77777777" w:rsidR="00EA18AB" w:rsidRDefault="00EA18AB" w:rsidP="00405AD5">
            <w:pPr>
              <w:rPr>
                <w:b/>
                <w:bCs/>
                <w:noProof/>
                <w:sz w:val="20"/>
                <w:szCs w:val="20"/>
              </w:rPr>
            </w:pPr>
          </w:p>
          <w:p w14:paraId="6C0EDC6E" w14:textId="69417A37" w:rsidR="00EA18AB" w:rsidRPr="001167E8" w:rsidRDefault="00EA18AB" w:rsidP="00405AD5">
            <w:pPr>
              <w:rPr>
                <w:b/>
                <w:bCs/>
                <w:sz w:val="20"/>
                <w:szCs w:val="20"/>
              </w:rPr>
            </w:pPr>
            <w:r>
              <w:rPr>
                <w:noProof/>
              </w:rPr>
              <w:drawing>
                <wp:inline distT="0" distB="0" distL="0" distR="0" wp14:anchorId="0C79BB11" wp14:editId="5C97770B">
                  <wp:extent cx="1771650" cy="4067175"/>
                  <wp:effectExtent l="0" t="0" r="0" b="9525"/>
                  <wp:docPr id="623662142" name="Picture 21" descr="High School Counseling - Sayreville School Distri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igh School Counseling - Sayreville School Distri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71650" cy="4067175"/>
                          </a:xfrm>
                          <a:prstGeom prst="rect">
                            <a:avLst/>
                          </a:prstGeom>
                          <a:noFill/>
                          <a:ln>
                            <a:noFill/>
                          </a:ln>
                        </pic:spPr>
                      </pic:pic>
                    </a:graphicData>
                  </a:graphic>
                </wp:inline>
              </w:drawing>
            </w:r>
          </w:p>
        </w:tc>
        <w:tc>
          <w:tcPr>
            <w:tcW w:w="4531" w:type="dxa"/>
          </w:tcPr>
          <w:p w14:paraId="79F78591" w14:textId="77777777" w:rsidR="00DF19EB" w:rsidRDefault="009F6FA5" w:rsidP="00885E9C">
            <w:pPr>
              <w:pStyle w:val="QuoteAlt"/>
              <w:ind w:left="0"/>
              <w:rPr>
                <w:i w:val="0"/>
                <w:iCs/>
                <w:color w:val="auto"/>
                <w:sz w:val="20"/>
                <w:szCs w:val="20"/>
              </w:rPr>
            </w:pPr>
            <w:r w:rsidRPr="002859EF">
              <w:rPr>
                <w:i w:val="0"/>
                <w:iCs/>
                <w:color w:val="auto"/>
                <w:sz w:val="20"/>
                <w:szCs w:val="20"/>
              </w:rPr>
              <w:t>References</w:t>
            </w:r>
          </w:p>
          <w:p w14:paraId="52B136DC" w14:textId="77777777" w:rsidR="002859EF" w:rsidRPr="002859EF" w:rsidRDefault="002859EF" w:rsidP="00885E9C">
            <w:pPr>
              <w:pStyle w:val="QuoteAlt"/>
              <w:ind w:left="0"/>
              <w:rPr>
                <w:i w:val="0"/>
                <w:iCs/>
                <w:color w:val="auto"/>
                <w:sz w:val="20"/>
                <w:szCs w:val="20"/>
              </w:rPr>
            </w:pPr>
          </w:p>
          <w:p w14:paraId="5F3CEB6E" w14:textId="77777777" w:rsidR="009352BC" w:rsidRPr="002859EF" w:rsidRDefault="009352BC" w:rsidP="009352BC">
            <w:pPr>
              <w:pStyle w:val="NormalWeb"/>
              <w:spacing w:before="0" w:beforeAutospacing="0" w:after="0" w:afterAutospacing="0"/>
              <w:rPr>
                <w:rFonts w:asciiTheme="minorHAnsi" w:hAnsiTheme="minorHAnsi"/>
                <w:sz w:val="20"/>
                <w:szCs w:val="20"/>
              </w:rPr>
            </w:pPr>
            <w:r w:rsidRPr="002859EF">
              <w:rPr>
                <w:rFonts w:asciiTheme="minorHAnsi" w:hAnsiTheme="minorHAnsi"/>
                <w:sz w:val="20"/>
                <w:szCs w:val="20"/>
              </w:rPr>
              <w:t xml:space="preserve">American School Counselor Association (2021).  </w:t>
            </w:r>
          </w:p>
          <w:p w14:paraId="3F20C822" w14:textId="77777777" w:rsidR="009352BC" w:rsidRPr="002859EF" w:rsidRDefault="009352BC" w:rsidP="009352BC">
            <w:pPr>
              <w:pStyle w:val="NormalWeb"/>
              <w:spacing w:before="0" w:beforeAutospacing="0" w:after="0" w:afterAutospacing="0"/>
              <w:rPr>
                <w:rFonts w:asciiTheme="minorHAnsi" w:hAnsiTheme="minorHAnsi"/>
                <w:i/>
                <w:iCs/>
                <w:sz w:val="20"/>
                <w:szCs w:val="20"/>
              </w:rPr>
            </w:pPr>
            <w:r w:rsidRPr="002859EF">
              <w:rPr>
                <w:rFonts w:asciiTheme="minorHAnsi" w:hAnsiTheme="minorHAnsi"/>
                <w:sz w:val="20"/>
                <w:szCs w:val="20"/>
              </w:rPr>
              <w:t xml:space="preserve">     ASCA student standards: Mindsets</w:t>
            </w:r>
            <w:r w:rsidRPr="002859EF">
              <w:rPr>
                <w:rFonts w:asciiTheme="minorHAnsi" w:hAnsiTheme="minorHAnsi"/>
                <w:i/>
                <w:iCs/>
                <w:sz w:val="20"/>
                <w:szCs w:val="20"/>
              </w:rPr>
              <w:t xml:space="preserve"> and </w:t>
            </w:r>
          </w:p>
          <w:p w14:paraId="67AA8CC7" w14:textId="77777777" w:rsidR="009352BC" w:rsidRPr="002859EF" w:rsidRDefault="009352BC" w:rsidP="009352BC">
            <w:pPr>
              <w:pStyle w:val="NormalWeb"/>
              <w:spacing w:before="0" w:beforeAutospacing="0" w:after="0" w:afterAutospacing="0"/>
              <w:rPr>
                <w:rFonts w:asciiTheme="minorHAnsi" w:hAnsiTheme="minorHAnsi"/>
                <w:sz w:val="20"/>
                <w:szCs w:val="20"/>
              </w:rPr>
            </w:pPr>
            <w:r w:rsidRPr="002859EF">
              <w:rPr>
                <w:rFonts w:asciiTheme="minorHAnsi" w:hAnsiTheme="minorHAnsi"/>
                <w:i/>
                <w:iCs/>
                <w:sz w:val="20"/>
                <w:szCs w:val="20"/>
              </w:rPr>
              <w:t xml:space="preserve">    behaviors for students’ success.  </w:t>
            </w:r>
            <w:r w:rsidRPr="002859EF">
              <w:rPr>
                <w:rFonts w:asciiTheme="minorHAnsi" w:hAnsiTheme="minorHAnsi"/>
                <w:sz w:val="20"/>
                <w:szCs w:val="20"/>
              </w:rPr>
              <w:t xml:space="preserve">ASCA.   </w:t>
            </w:r>
          </w:p>
          <w:p w14:paraId="14E792A0" w14:textId="77777777" w:rsidR="009352BC" w:rsidRPr="002859EF" w:rsidRDefault="009352BC" w:rsidP="009352BC">
            <w:pPr>
              <w:pStyle w:val="NormalWeb"/>
              <w:spacing w:before="0" w:beforeAutospacing="0" w:after="0" w:afterAutospacing="0"/>
              <w:rPr>
                <w:rFonts w:asciiTheme="minorHAnsi" w:hAnsiTheme="minorHAnsi"/>
                <w:sz w:val="20"/>
                <w:szCs w:val="20"/>
              </w:rPr>
            </w:pPr>
            <w:r w:rsidRPr="002859EF">
              <w:rPr>
                <w:rFonts w:asciiTheme="minorHAnsi" w:hAnsiTheme="minorHAnsi"/>
                <w:sz w:val="20"/>
                <w:szCs w:val="20"/>
              </w:rPr>
              <w:t xml:space="preserve">    </w:t>
            </w:r>
            <w:hyperlink r:id="rId12" w:history="1">
              <w:r w:rsidRPr="002859EF">
                <w:rPr>
                  <w:rStyle w:val="Hyperlink"/>
                  <w:rFonts w:asciiTheme="minorHAnsi" w:hAnsiTheme="minorHAnsi"/>
                  <w:color w:val="auto"/>
                  <w:sz w:val="20"/>
                  <w:szCs w:val="20"/>
                </w:rPr>
                <w:t>http://www.schoolcounselor.org/</w:t>
              </w:r>
            </w:hyperlink>
          </w:p>
          <w:p w14:paraId="12F0BFEC" w14:textId="77777777" w:rsidR="009352BC" w:rsidRPr="002859EF" w:rsidRDefault="009352BC" w:rsidP="009352BC">
            <w:pPr>
              <w:pStyle w:val="NormalWeb"/>
              <w:spacing w:before="0" w:beforeAutospacing="0" w:after="0" w:afterAutospacing="0"/>
              <w:rPr>
                <w:rFonts w:asciiTheme="minorHAnsi" w:hAnsiTheme="minorHAnsi"/>
                <w:sz w:val="20"/>
                <w:szCs w:val="20"/>
                <w:u w:val="single"/>
              </w:rPr>
            </w:pPr>
            <w:r w:rsidRPr="002859EF">
              <w:rPr>
                <w:rFonts w:asciiTheme="minorHAnsi" w:hAnsiTheme="minorHAnsi"/>
                <w:sz w:val="20"/>
                <w:szCs w:val="20"/>
              </w:rPr>
              <w:t xml:space="preserve">    </w:t>
            </w:r>
            <w:r w:rsidRPr="002859EF">
              <w:rPr>
                <w:rFonts w:asciiTheme="minorHAnsi" w:hAnsiTheme="minorHAnsi"/>
                <w:sz w:val="20"/>
                <w:szCs w:val="20"/>
                <w:u w:val="single"/>
              </w:rPr>
              <w:t>getmedia/7428787-a452-4abb-afec</w:t>
            </w:r>
          </w:p>
          <w:p w14:paraId="38FF7243" w14:textId="77777777" w:rsidR="009352BC" w:rsidRDefault="009352BC" w:rsidP="009352BC">
            <w:pPr>
              <w:pStyle w:val="NormalWeb"/>
              <w:spacing w:before="0" w:beforeAutospacing="0" w:after="0" w:afterAutospacing="0"/>
              <w:rPr>
                <w:rFonts w:asciiTheme="minorHAnsi" w:hAnsiTheme="minorHAnsi"/>
                <w:sz w:val="20"/>
                <w:szCs w:val="20"/>
                <w:u w:val="single"/>
              </w:rPr>
            </w:pPr>
            <w:r w:rsidRPr="002859EF">
              <w:rPr>
                <w:rFonts w:asciiTheme="minorHAnsi" w:hAnsiTheme="minorHAnsi"/>
                <w:sz w:val="20"/>
                <w:szCs w:val="20"/>
              </w:rPr>
              <w:t xml:space="preserve">    </w:t>
            </w:r>
            <w:r w:rsidRPr="002859EF">
              <w:rPr>
                <w:rFonts w:asciiTheme="minorHAnsi" w:hAnsiTheme="minorHAnsi"/>
                <w:sz w:val="20"/>
                <w:szCs w:val="20"/>
                <w:u w:val="single"/>
              </w:rPr>
              <w:t>d78ec77870cd/mindsets-behaviors.pdf</w:t>
            </w:r>
          </w:p>
          <w:p w14:paraId="561543A5" w14:textId="77777777" w:rsidR="002859EF" w:rsidRDefault="002859EF" w:rsidP="009352BC">
            <w:pPr>
              <w:pStyle w:val="NormalWeb"/>
              <w:spacing w:before="0" w:beforeAutospacing="0" w:after="0" w:afterAutospacing="0"/>
              <w:rPr>
                <w:rFonts w:asciiTheme="minorHAnsi" w:hAnsiTheme="minorHAnsi"/>
                <w:sz w:val="20"/>
                <w:szCs w:val="20"/>
                <w:u w:val="single"/>
              </w:rPr>
            </w:pPr>
          </w:p>
          <w:p w14:paraId="54B72AB4" w14:textId="159B2E4A" w:rsidR="002859EF" w:rsidRDefault="002859EF" w:rsidP="009352BC">
            <w:pPr>
              <w:pStyle w:val="NormalWeb"/>
              <w:spacing w:before="0" w:beforeAutospacing="0" w:after="0" w:afterAutospacing="0"/>
              <w:rPr>
                <w:rFonts w:asciiTheme="minorHAnsi" w:hAnsiTheme="minorHAnsi"/>
                <w:sz w:val="20"/>
                <w:szCs w:val="20"/>
                <w:lang w:bidi="en-US"/>
              </w:rPr>
            </w:pPr>
            <w:r w:rsidRPr="002859EF">
              <w:rPr>
                <w:rFonts w:asciiTheme="minorHAnsi" w:hAnsiTheme="minorHAnsi"/>
                <w:sz w:val="20"/>
                <w:szCs w:val="20"/>
                <w:lang w:bidi="en-US"/>
              </w:rPr>
              <w:t xml:space="preserve">American School Counselor Association. </w:t>
            </w:r>
          </w:p>
          <w:p w14:paraId="0392064F" w14:textId="23F86CDD" w:rsidR="002859EF" w:rsidRDefault="002859EF" w:rsidP="002859EF">
            <w:pPr>
              <w:pStyle w:val="NormalWeb"/>
              <w:spacing w:before="0" w:beforeAutospacing="0" w:after="0" w:afterAutospacing="0"/>
              <w:rPr>
                <w:rFonts w:asciiTheme="minorHAnsi" w:hAnsiTheme="minorHAnsi"/>
                <w:i/>
                <w:iCs/>
                <w:sz w:val="20"/>
                <w:szCs w:val="20"/>
                <w:lang w:bidi="en-US"/>
              </w:rPr>
            </w:pPr>
            <w:r>
              <w:rPr>
                <w:rFonts w:asciiTheme="minorHAnsi" w:hAnsiTheme="minorHAnsi"/>
                <w:sz w:val="20"/>
                <w:szCs w:val="20"/>
                <w:lang w:bidi="en-US"/>
              </w:rPr>
              <w:t xml:space="preserve">     </w:t>
            </w:r>
            <w:r w:rsidRPr="002859EF">
              <w:rPr>
                <w:rFonts w:asciiTheme="minorHAnsi" w:hAnsiTheme="minorHAnsi"/>
                <w:sz w:val="20"/>
                <w:szCs w:val="20"/>
                <w:lang w:bidi="en-US"/>
              </w:rPr>
              <w:t>(2019). </w:t>
            </w:r>
            <w:r w:rsidRPr="002859EF">
              <w:rPr>
                <w:rFonts w:asciiTheme="minorHAnsi" w:hAnsiTheme="minorHAnsi"/>
                <w:i/>
                <w:iCs/>
                <w:sz w:val="20"/>
                <w:szCs w:val="20"/>
                <w:lang w:bidi="en-US"/>
              </w:rPr>
              <w:t xml:space="preserve">The ASCA National Model: A </w:t>
            </w:r>
          </w:p>
          <w:p w14:paraId="01B1E29C" w14:textId="11528064" w:rsidR="002859EF" w:rsidRDefault="002859EF" w:rsidP="002859EF">
            <w:pPr>
              <w:pStyle w:val="NormalWeb"/>
              <w:spacing w:before="0" w:beforeAutospacing="0" w:after="0" w:afterAutospacing="0"/>
              <w:rPr>
                <w:rFonts w:asciiTheme="minorHAnsi" w:hAnsiTheme="minorHAnsi"/>
                <w:i/>
                <w:iCs/>
                <w:sz w:val="20"/>
                <w:szCs w:val="20"/>
                <w:lang w:bidi="en-US"/>
              </w:rPr>
            </w:pPr>
            <w:r>
              <w:rPr>
                <w:rFonts w:asciiTheme="minorHAnsi" w:hAnsiTheme="minorHAnsi"/>
                <w:i/>
                <w:iCs/>
                <w:sz w:val="20"/>
                <w:szCs w:val="20"/>
                <w:lang w:bidi="en-US"/>
              </w:rPr>
              <w:t xml:space="preserve">    </w:t>
            </w:r>
            <w:r w:rsidRPr="002859EF">
              <w:rPr>
                <w:rFonts w:asciiTheme="minorHAnsi" w:hAnsiTheme="minorHAnsi"/>
                <w:i/>
                <w:iCs/>
                <w:sz w:val="20"/>
                <w:szCs w:val="20"/>
                <w:lang w:bidi="en-US"/>
              </w:rPr>
              <w:t>framework for school</w:t>
            </w:r>
            <w:r w:rsidRPr="002859EF">
              <w:rPr>
                <w:rFonts w:asciiTheme="minorHAnsi" w:hAnsiTheme="minorHAnsi"/>
                <w:i/>
                <w:iCs/>
                <w:sz w:val="20"/>
                <w:szCs w:val="20"/>
                <w:u w:val="single"/>
                <w:lang w:bidi="en-US"/>
              </w:rPr>
              <w:t xml:space="preserve"> </w:t>
            </w:r>
            <w:r w:rsidRPr="002859EF">
              <w:rPr>
                <w:rFonts w:asciiTheme="minorHAnsi" w:hAnsiTheme="minorHAnsi"/>
                <w:i/>
                <w:iCs/>
                <w:sz w:val="20"/>
                <w:szCs w:val="20"/>
                <w:lang w:bidi="en-US"/>
              </w:rPr>
              <w:t xml:space="preserve">counseling </w:t>
            </w:r>
            <w:r>
              <w:rPr>
                <w:rFonts w:asciiTheme="minorHAnsi" w:hAnsiTheme="minorHAnsi"/>
                <w:i/>
                <w:iCs/>
                <w:sz w:val="20"/>
                <w:szCs w:val="20"/>
                <w:lang w:bidi="en-US"/>
              </w:rPr>
              <w:t xml:space="preserve">  </w:t>
            </w:r>
          </w:p>
          <w:p w14:paraId="7E260902" w14:textId="77777777" w:rsidR="002859EF" w:rsidRPr="002859EF" w:rsidRDefault="002859EF" w:rsidP="002859EF">
            <w:pPr>
              <w:pStyle w:val="NormalWeb"/>
              <w:spacing w:before="0" w:beforeAutospacing="0" w:after="0" w:afterAutospacing="0"/>
              <w:rPr>
                <w:rFonts w:asciiTheme="minorHAnsi" w:hAnsiTheme="minorHAnsi"/>
                <w:sz w:val="20"/>
                <w:szCs w:val="20"/>
              </w:rPr>
            </w:pPr>
            <w:r>
              <w:rPr>
                <w:rFonts w:asciiTheme="minorHAnsi" w:hAnsiTheme="minorHAnsi"/>
                <w:i/>
                <w:iCs/>
                <w:sz w:val="20"/>
                <w:szCs w:val="20"/>
                <w:lang w:bidi="en-US"/>
              </w:rPr>
              <w:t xml:space="preserve">    </w:t>
            </w:r>
            <w:r w:rsidRPr="002859EF">
              <w:rPr>
                <w:rFonts w:asciiTheme="minorHAnsi" w:hAnsiTheme="minorHAnsi"/>
                <w:i/>
                <w:iCs/>
                <w:sz w:val="20"/>
                <w:szCs w:val="20"/>
                <w:lang w:bidi="en-US"/>
              </w:rPr>
              <w:t>programs</w:t>
            </w:r>
            <w:r w:rsidRPr="002859EF">
              <w:rPr>
                <w:rFonts w:asciiTheme="minorHAnsi" w:hAnsiTheme="minorHAnsi"/>
                <w:sz w:val="20"/>
                <w:szCs w:val="20"/>
                <w:lang w:bidi="en-US"/>
              </w:rPr>
              <w:t> (4th ed.).</w:t>
            </w:r>
          </w:p>
          <w:p w14:paraId="14347C47" w14:textId="77777777" w:rsidR="002859EF" w:rsidRPr="002859EF" w:rsidRDefault="002859EF" w:rsidP="002859EF">
            <w:pPr>
              <w:pStyle w:val="NormalWeb"/>
              <w:spacing w:before="0" w:beforeAutospacing="0" w:after="0" w:afterAutospacing="0"/>
              <w:rPr>
                <w:rFonts w:asciiTheme="minorHAnsi" w:hAnsiTheme="minorHAnsi"/>
                <w:sz w:val="20"/>
                <w:szCs w:val="20"/>
              </w:rPr>
            </w:pPr>
          </w:p>
          <w:p w14:paraId="361B2613" w14:textId="0A966DC7" w:rsidR="002859EF" w:rsidRPr="002859EF" w:rsidRDefault="002859EF" w:rsidP="002859EF">
            <w:pPr>
              <w:ind w:left="0"/>
              <w:rPr>
                <w:color w:val="auto"/>
                <w:sz w:val="20"/>
                <w:szCs w:val="20"/>
              </w:rPr>
            </w:pPr>
            <w:r w:rsidRPr="002859EF">
              <w:rPr>
                <w:color w:val="auto"/>
                <w:sz w:val="20"/>
                <w:szCs w:val="20"/>
              </w:rPr>
              <w:t xml:space="preserve">Reese, D. (2021).  School counselor </w:t>
            </w:r>
          </w:p>
          <w:p w14:paraId="09A78D09" w14:textId="6AEB9A65" w:rsidR="002859EF" w:rsidRPr="002859EF" w:rsidRDefault="002859EF" w:rsidP="002859EF">
            <w:pPr>
              <w:rPr>
                <w:color w:val="auto"/>
                <w:sz w:val="20"/>
                <w:szCs w:val="20"/>
              </w:rPr>
            </w:pPr>
            <w:r w:rsidRPr="002859EF">
              <w:rPr>
                <w:color w:val="auto"/>
                <w:sz w:val="20"/>
                <w:szCs w:val="20"/>
              </w:rPr>
              <w:t xml:space="preserve">     preparation to support inclusivity, equity, </w:t>
            </w:r>
          </w:p>
          <w:p w14:paraId="69DC95A0" w14:textId="7BD6C104" w:rsidR="002859EF" w:rsidRPr="002859EF" w:rsidRDefault="002859EF" w:rsidP="002859EF">
            <w:pPr>
              <w:rPr>
                <w:color w:val="auto"/>
                <w:sz w:val="20"/>
                <w:szCs w:val="20"/>
              </w:rPr>
            </w:pPr>
            <w:r w:rsidRPr="002859EF">
              <w:rPr>
                <w:color w:val="auto"/>
                <w:sz w:val="20"/>
                <w:szCs w:val="20"/>
              </w:rPr>
              <w:t xml:space="preserve">     and access for students of color with </w:t>
            </w:r>
          </w:p>
          <w:p w14:paraId="3B2C19AD" w14:textId="372A9809" w:rsidR="002859EF" w:rsidRPr="002859EF" w:rsidRDefault="002859EF" w:rsidP="002859EF">
            <w:pPr>
              <w:rPr>
                <w:color w:val="auto"/>
                <w:sz w:val="20"/>
                <w:szCs w:val="20"/>
              </w:rPr>
            </w:pPr>
            <w:r w:rsidRPr="002859EF">
              <w:rPr>
                <w:color w:val="auto"/>
                <w:sz w:val="20"/>
                <w:szCs w:val="20"/>
              </w:rPr>
              <w:t xml:space="preserve">     disabilities.  </w:t>
            </w:r>
            <w:r w:rsidRPr="002859EF">
              <w:rPr>
                <w:i/>
                <w:iCs/>
                <w:color w:val="auto"/>
                <w:sz w:val="20"/>
                <w:szCs w:val="20"/>
              </w:rPr>
              <w:t xml:space="preserve">Frontiers, 6(1), </w:t>
            </w:r>
            <w:r w:rsidRPr="002859EF">
              <w:rPr>
                <w:color w:val="auto"/>
                <w:sz w:val="20"/>
                <w:szCs w:val="20"/>
              </w:rPr>
              <w:t xml:space="preserve">1-12.  </w:t>
            </w:r>
          </w:p>
          <w:p w14:paraId="7C238F47" w14:textId="20EE326B" w:rsidR="002859EF" w:rsidRPr="002859EF" w:rsidRDefault="002859EF" w:rsidP="002859EF">
            <w:pPr>
              <w:rPr>
                <w:color w:val="auto"/>
                <w:sz w:val="20"/>
                <w:szCs w:val="20"/>
              </w:rPr>
            </w:pPr>
            <w:r w:rsidRPr="002859EF">
              <w:rPr>
                <w:color w:val="auto"/>
                <w:sz w:val="20"/>
                <w:szCs w:val="20"/>
              </w:rPr>
              <w:t xml:space="preserve"> </w:t>
            </w:r>
            <w:hyperlink r:id="rId13" w:history="1">
              <w:r w:rsidRPr="002859EF">
                <w:rPr>
                  <w:rStyle w:val="Hyperlink"/>
                  <w:color w:val="auto"/>
                  <w:sz w:val="20"/>
                  <w:szCs w:val="20"/>
                </w:rPr>
                <w:t>https://doi.org/10.3389/feduc.2021.588528</w:t>
              </w:r>
            </w:hyperlink>
          </w:p>
          <w:p w14:paraId="33E274F3" w14:textId="7B3C95A5" w:rsidR="002859EF" w:rsidRPr="002859EF" w:rsidRDefault="002859EF" w:rsidP="002859EF">
            <w:pPr>
              <w:rPr>
                <w:color w:val="auto"/>
                <w:sz w:val="20"/>
                <w:szCs w:val="20"/>
              </w:rPr>
            </w:pPr>
          </w:p>
          <w:p w14:paraId="2F325273" w14:textId="58200F7A" w:rsidR="0053228E" w:rsidRPr="002859EF" w:rsidRDefault="0053228E" w:rsidP="009352BC">
            <w:pPr>
              <w:pStyle w:val="NormalWeb"/>
              <w:spacing w:before="0" w:beforeAutospacing="0" w:after="0" w:afterAutospacing="0"/>
              <w:rPr>
                <w:rFonts w:asciiTheme="minorHAnsi" w:hAnsiTheme="minorHAnsi"/>
                <w:sz w:val="20"/>
                <w:szCs w:val="20"/>
              </w:rPr>
            </w:pPr>
            <w:r w:rsidRPr="002859EF">
              <w:rPr>
                <w:rFonts w:asciiTheme="minorHAnsi" w:hAnsiTheme="minorHAnsi"/>
                <w:sz w:val="20"/>
                <w:szCs w:val="20"/>
              </w:rPr>
              <w:t>Frank, A., DeDiego, A., Farrell, I., Jones, K.,</w:t>
            </w:r>
          </w:p>
          <w:p w14:paraId="20D58145" w14:textId="0D722EF2" w:rsidR="0053228E" w:rsidRPr="002859EF" w:rsidRDefault="0053228E" w:rsidP="009352BC">
            <w:pPr>
              <w:pStyle w:val="NormalWeb"/>
              <w:spacing w:before="0" w:beforeAutospacing="0" w:after="0" w:afterAutospacing="0"/>
              <w:rPr>
                <w:rFonts w:asciiTheme="minorHAnsi" w:hAnsiTheme="minorHAnsi"/>
                <w:sz w:val="20"/>
                <w:szCs w:val="20"/>
              </w:rPr>
            </w:pPr>
            <w:r w:rsidRPr="002859EF">
              <w:rPr>
                <w:rFonts w:asciiTheme="minorHAnsi" w:hAnsiTheme="minorHAnsi"/>
                <w:sz w:val="20"/>
                <w:szCs w:val="20"/>
              </w:rPr>
              <w:t xml:space="preserve">     &amp; Tracy, A. (2025).  School counseling</w:t>
            </w:r>
          </w:p>
          <w:p w14:paraId="6B14FF0D" w14:textId="1F1615B4" w:rsidR="0053228E" w:rsidRPr="002859EF" w:rsidRDefault="0053228E" w:rsidP="009352BC">
            <w:pPr>
              <w:pStyle w:val="NormalWeb"/>
              <w:spacing w:before="0" w:beforeAutospacing="0" w:after="0" w:afterAutospacing="0"/>
              <w:rPr>
                <w:rFonts w:asciiTheme="minorHAnsi" w:hAnsiTheme="minorHAnsi"/>
                <w:sz w:val="20"/>
                <w:szCs w:val="20"/>
              </w:rPr>
            </w:pPr>
            <w:r w:rsidRPr="002859EF">
              <w:rPr>
                <w:rFonts w:asciiTheme="minorHAnsi" w:hAnsiTheme="minorHAnsi"/>
                <w:sz w:val="20"/>
                <w:szCs w:val="20"/>
              </w:rPr>
              <w:t xml:space="preserve">     roles across states: A content analysis</w:t>
            </w:r>
          </w:p>
          <w:p w14:paraId="03005B3E" w14:textId="330F56B1" w:rsidR="0053228E" w:rsidRPr="002859EF" w:rsidRDefault="0053228E" w:rsidP="009352BC">
            <w:pPr>
              <w:pStyle w:val="NormalWeb"/>
              <w:spacing w:before="0" w:beforeAutospacing="0" w:after="0" w:afterAutospacing="0"/>
              <w:rPr>
                <w:rFonts w:asciiTheme="minorHAnsi" w:hAnsiTheme="minorHAnsi"/>
                <w:sz w:val="20"/>
                <w:szCs w:val="20"/>
              </w:rPr>
            </w:pPr>
            <w:r w:rsidRPr="002859EF">
              <w:rPr>
                <w:rFonts w:asciiTheme="minorHAnsi" w:hAnsiTheme="minorHAnsi"/>
                <w:sz w:val="20"/>
                <w:szCs w:val="20"/>
              </w:rPr>
              <w:t xml:space="preserve">     using the ASCA national model.  </w:t>
            </w:r>
          </w:p>
          <w:p w14:paraId="605D0876" w14:textId="14C83AE4" w:rsidR="0053228E" w:rsidRPr="002859EF" w:rsidRDefault="0053228E" w:rsidP="009352BC">
            <w:pPr>
              <w:pStyle w:val="NormalWeb"/>
              <w:spacing w:before="0" w:beforeAutospacing="0" w:after="0" w:afterAutospacing="0"/>
              <w:rPr>
                <w:rFonts w:asciiTheme="minorHAnsi" w:hAnsiTheme="minorHAnsi"/>
                <w:sz w:val="20"/>
                <w:szCs w:val="20"/>
              </w:rPr>
            </w:pPr>
            <w:r w:rsidRPr="002859EF">
              <w:rPr>
                <w:rFonts w:asciiTheme="minorHAnsi" w:hAnsiTheme="minorHAnsi"/>
                <w:sz w:val="20"/>
                <w:szCs w:val="20"/>
              </w:rPr>
              <w:t xml:space="preserve">     </w:t>
            </w:r>
            <w:r w:rsidRPr="002859EF">
              <w:rPr>
                <w:rFonts w:asciiTheme="minorHAnsi" w:hAnsiTheme="minorHAnsi"/>
                <w:i/>
                <w:iCs/>
                <w:sz w:val="20"/>
                <w:szCs w:val="20"/>
              </w:rPr>
              <w:t xml:space="preserve">The Profession Counselor, 15(2), </w:t>
            </w:r>
            <w:r w:rsidR="00405AD5" w:rsidRPr="002859EF">
              <w:rPr>
                <w:rFonts w:asciiTheme="minorHAnsi" w:hAnsiTheme="minorHAnsi"/>
                <w:sz w:val="20"/>
                <w:szCs w:val="20"/>
              </w:rPr>
              <w:t>1-23.</w:t>
            </w:r>
          </w:p>
          <w:p w14:paraId="5B654322" w14:textId="573131A0" w:rsidR="00405AD5" w:rsidRPr="002859EF" w:rsidRDefault="00405AD5" w:rsidP="009352BC">
            <w:pPr>
              <w:pStyle w:val="NormalWeb"/>
              <w:spacing w:before="0" w:beforeAutospacing="0" w:after="0" w:afterAutospacing="0"/>
              <w:rPr>
                <w:rFonts w:asciiTheme="minorHAnsi" w:hAnsiTheme="minorHAnsi"/>
                <w:sz w:val="20"/>
                <w:szCs w:val="20"/>
              </w:rPr>
            </w:pPr>
            <w:r w:rsidRPr="002859EF">
              <w:rPr>
                <w:rFonts w:asciiTheme="minorHAnsi" w:hAnsiTheme="minorHAnsi"/>
                <w:sz w:val="20"/>
                <w:szCs w:val="20"/>
              </w:rPr>
              <w:t xml:space="preserve">     </w:t>
            </w:r>
          </w:p>
          <w:p w14:paraId="238D7E1E" w14:textId="6C492347" w:rsidR="00885E9C" w:rsidRPr="002859EF" w:rsidRDefault="0053228E" w:rsidP="00405AD5">
            <w:pPr>
              <w:pStyle w:val="NormalWeb"/>
              <w:spacing w:before="0" w:beforeAutospacing="0" w:after="0" w:afterAutospacing="0"/>
              <w:rPr>
                <w:rFonts w:asciiTheme="minorHAnsi" w:hAnsiTheme="minorHAnsi"/>
                <w:sz w:val="20"/>
                <w:szCs w:val="20"/>
              </w:rPr>
            </w:pPr>
            <w:r w:rsidRPr="002859EF">
              <w:rPr>
                <w:rFonts w:asciiTheme="minorHAnsi" w:hAnsiTheme="minorHAnsi"/>
                <w:sz w:val="20"/>
                <w:szCs w:val="20"/>
              </w:rPr>
              <w:t xml:space="preserve"> </w:t>
            </w:r>
            <w:r w:rsidR="00885E9C" w:rsidRPr="002859EF">
              <w:rPr>
                <w:rFonts w:asciiTheme="minorHAnsi" w:hAnsiTheme="minorHAnsi"/>
                <w:sz w:val="20"/>
                <w:szCs w:val="20"/>
              </w:rPr>
              <w:t xml:space="preserve">Olsen, J., Foxx, S., Flowers, C., &amp; </w:t>
            </w:r>
          </w:p>
          <w:p w14:paraId="21EF6670" w14:textId="77777777" w:rsidR="00885E9C" w:rsidRPr="002859EF" w:rsidRDefault="00885E9C" w:rsidP="00885E9C">
            <w:pPr>
              <w:pStyle w:val="QuoteAlt"/>
              <w:spacing w:line="240" w:lineRule="auto"/>
              <w:ind w:left="0"/>
              <w:jc w:val="left"/>
              <w:rPr>
                <w:i w:val="0"/>
                <w:iCs/>
                <w:color w:val="auto"/>
                <w:sz w:val="20"/>
                <w:szCs w:val="20"/>
              </w:rPr>
            </w:pPr>
            <w:r w:rsidRPr="002859EF">
              <w:rPr>
                <w:i w:val="0"/>
                <w:iCs/>
                <w:color w:val="auto"/>
                <w:sz w:val="20"/>
                <w:szCs w:val="20"/>
              </w:rPr>
              <w:t xml:space="preserve">     Hayakawa, K. (2021).  An analysis</w:t>
            </w:r>
          </w:p>
          <w:p w14:paraId="0DCA9235" w14:textId="186334BC" w:rsidR="00885E9C" w:rsidRPr="002859EF" w:rsidRDefault="00885E9C" w:rsidP="00885E9C">
            <w:pPr>
              <w:pStyle w:val="QuoteAlt"/>
              <w:spacing w:line="240" w:lineRule="auto"/>
              <w:ind w:left="0"/>
              <w:jc w:val="left"/>
              <w:rPr>
                <w:i w:val="0"/>
                <w:iCs/>
                <w:color w:val="auto"/>
                <w:sz w:val="20"/>
                <w:szCs w:val="20"/>
              </w:rPr>
            </w:pPr>
            <w:r w:rsidRPr="002859EF">
              <w:rPr>
                <w:i w:val="0"/>
                <w:iCs/>
                <w:color w:val="auto"/>
                <w:sz w:val="20"/>
                <w:szCs w:val="20"/>
              </w:rPr>
              <w:t xml:space="preserve">     of school </w:t>
            </w:r>
            <w:r w:rsidR="00E21247" w:rsidRPr="002859EF">
              <w:rPr>
                <w:i w:val="0"/>
                <w:iCs/>
                <w:color w:val="auto"/>
                <w:sz w:val="20"/>
                <w:szCs w:val="20"/>
              </w:rPr>
              <w:t>counselor’s</w:t>
            </w:r>
            <w:r w:rsidRPr="002859EF">
              <w:rPr>
                <w:i w:val="0"/>
                <w:iCs/>
                <w:color w:val="auto"/>
                <w:sz w:val="20"/>
                <w:szCs w:val="20"/>
              </w:rPr>
              <w:t xml:space="preserve"> </w:t>
            </w:r>
            <w:r w:rsidR="00E21247" w:rsidRPr="002859EF">
              <w:rPr>
                <w:i w:val="0"/>
                <w:iCs/>
                <w:color w:val="auto"/>
                <w:sz w:val="20"/>
                <w:szCs w:val="20"/>
              </w:rPr>
              <w:t>time</w:t>
            </w:r>
            <w:r w:rsidRPr="002859EF">
              <w:rPr>
                <w:i w:val="0"/>
                <w:iCs/>
                <w:color w:val="auto"/>
                <w:sz w:val="20"/>
                <w:szCs w:val="20"/>
              </w:rPr>
              <w:t xml:space="preserve"> spent</w:t>
            </w:r>
          </w:p>
          <w:p w14:paraId="678CCFAA" w14:textId="126B83C4" w:rsidR="00885E9C" w:rsidRPr="002859EF" w:rsidRDefault="00885E9C" w:rsidP="00885E9C">
            <w:pPr>
              <w:pStyle w:val="QuoteAlt"/>
              <w:spacing w:line="240" w:lineRule="auto"/>
              <w:ind w:left="0"/>
              <w:jc w:val="left"/>
              <w:rPr>
                <w:color w:val="auto"/>
                <w:sz w:val="20"/>
                <w:szCs w:val="20"/>
              </w:rPr>
            </w:pPr>
            <w:r w:rsidRPr="002859EF">
              <w:rPr>
                <w:i w:val="0"/>
                <w:iCs/>
                <w:color w:val="auto"/>
                <w:sz w:val="20"/>
                <w:szCs w:val="20"/>
              </w:rPr>
              <w:t xml:space="preserve">      on ASCA aligned activities.  </w:t>
            </w:r>
            <w:r w:rsidRPr="002859EF">
              <w:rPr>
                <w:color w:val="auto"/>
                <w:sz w:val="20"/>
                <w:szCs w:val="20"/>
              </w:rPr>
              <w:t>Journal</w:t>
            </w:r>
          </w:p>
          <w:p w14:paraId="4BB50473" w14:textId="6B9B987F" w:rsidR="00885E9C" w:rsidRPr="002859EF" w:rsidRDefault="00885E9C" w:rsidP="00885E9C">
            <w:pPr>
              <w:pStyle w:val="QuoteAlt"/>
              <w:spacing w:line="240" w:lineRule="auto"/>
              <w:ind w:left="0"/>
              <w:jc w:val="left"/>
              <w:rPr>
                <w:color w:val="auto"/>
                <w:sz w:val="20"/>
                <w:szCs w:val="20"/>
              </w:rPr>
            </w:pPr>
            <w:r w:rsidRPr="002859EF">
              <w:rPr>
                <w:color w:val="auto"/>
                <w:sz w:val="20"/>
                <w:szCs w:val="20"/>
              </w:rPr>
              <w:t xml:space="preserve">    </w:t>
            </w:r>
            <w:r w:rsidR="00E21247" w:rsidRPr="002859EF">
              <w:rPr>
                <w:color w:val="auto"/>
                <w:sz w:val="20"/>
                <w:szCs w:val="20"/>
              </w:rPr>
              <w:t xml:space="preserve"> </w:t>
            </w:r>
            <w:r w:rsidRPr="002859EF">
              <w:rPr>
                <w:color w:val="auto"/>
                <w:sz w:val="20"/>
                <w:szCs w:val="20"/>
              </w:rPr>
              <w:t xml:space="preserve"> of Couns</w:t>
            </w:r>
            <w:r w:rsidR="00E21247" w:rsidRPr="002859EF">
              <w:rPr>
                <w:color w:val="auto"/>
                <w:sz w:val="20"/>
                <w:szCs w:val="20"/>
              </w:rPr>
              <w:t>eling Research and Practice,</w:t>
            </w:r>
          </w:p>
          <w:p w14:paraId="7BADF702" w14:textId="3E75ECA6" w:rsidR="00E21247" w:rsidRPr="002859EF" w:rsidRDefault="00E21247" w:rsidP="00885E9C">
            <w:pPr>
              <w:pStyle w:val="QuoteAlt"/>
              <w:spacing w:line="240" w:lineRule="auto"/>
              <w:ind w:left="0"/>
              <w:jc w:val="left"/>
              <w:rPr>
                <w:i w:val="0"/>
                <w:iCs/>
                <w:color w:val="auto"/>
                <w:sz w:val="20"/>
                <w:szCs w:val="20"/>
              </w:rPr>
            </w:pPr>
            <w:r w:rsidRPr="002859EF">
              <w:rPr>
                <w:color w:val="auto"/>
                <w:sz w:val="20"/>
                <w:szCs w:val="20"/>
              </w:rPr>
              <w:t xml:space="preserve">     7(1), </w:t>
            </w:r>
            <w:r w:rsidRPr="002859EF">
              <w:rPr>
                <w:i w:val="0"/>
                <w:iCs/>
                <w:color w:val="auto"/>
                <w:sz w:val="20"/>
                <w:szCs w:val="20"/>
              </w:rPr>
              <w:t xml:space="preserve">31-47.  </w:t>
            </w:r>
          </w:p>
          <w:p w14:paraId="6276F66F" w14:textId="77777777" w:rsidR="00885E9C" w:rsidRPr="002859EF" w:rsidRDefault="00885E9C" w:rsidP="00885E9C">
            <w:pPr>
              <w:pStyle w:val="QuoteAlt"/>
              <w:spacing w:line="240" w:lineRule="auto"/>
              <w:ind w:left="0"/>
              <w:jc w:val="left"/>
              <w:rPr>
                <w:i w:val="0"/>
                <w:iCs/>
                <w:color w:val="auto"/>
                <w:sz w:val="20"/>
                <w:szCs w:val="20"/>
              </w:rPr>
            </w:pPr>
            <w:r w:rsidRPr="002859EF">
              <w:rPr>
                <w:i w:val="0"/>
                <w:iCs/>
                <w:color w:val="auto"/>
                <w:sz w:val="20"/>
                <w:szCs w:val="20"/>
              </w:rPr>
              <w:t xml:space="preserve">     </w:t>
            </w:r>
          </w:p>
          <w:p w14:paraId="11341487" w14:textId="77777777" w:rsidR="005D4F15" w:rsidRPr="002859EF" w:rsidRDefault="005D4F15" w:rsidP="009352BC">
            <w:pPr>
              <w:pStyle w:val="NormalWeb"/>
              <w:spacing w:before="0" w:beforeAutospacing="0" w:after="0" w:afterAutospacing="0"/>
              <w:rPr>
                <w:rFonts w:asciiTheme="minorHAnsi" w:hAnsiTheme="minorHAnsi"/>
                <w:sz w:val="20"/>
                <w:szCs w:val="20"/>
              </w:rPr>
            </w:pPr>
            <w:r w:rsidRPr="002859EF">
              <w:rPr>
                <w:rFonts w:asciiTheme="minorHAnsi" w:hAnsiTheme="minorHAnsi"/>
                <w:sz w:val="20"/>
                <w:szCs w:val="20"/>
              </w:rPr>
              <w:t xml:space="preserve"> </w:t>
            </w:r>
          </w:p>
          <w:p w14:paraId="3AFE3E03" w14:textId="43F6856F" w:rsidR="00405AD5" w:rsidRPr="002859EF" w:rsidRDefault="00405AD5" w:rsidP="009352BC">
            <w:pPr>
              <w:pStyle w:val="NormalWeb"/>
              <w:spacing w:before="0" w:beforeAutospacing="0" w:after="0" w:afterAutospacing="0"/>
              <w:rPr>
                <w:rFonts w:asciiTheme="minorHAnsi" w:hAnsiTheme="minorHAnsi"/>
                <w:i/>
                <w:iCs/>
                <w:sz w:val="20"/>
                <w:szCs w:val="20"/>
              </w:rPr>
            </w:pPr>
          </w:p>
        </w:tc>
        <w:tc>
          <w:tcPr>
            <w:tcW w:w="3870" w:type="dxa"/>
          </w:tcPr>
          <w:p w14:paraId="469DC897" w14:textId="5D288DA8" w:rsidR="00DF19EB" w:rsidRPr="00E7395D" w:rsidRDefault="002131D8" w:rsidP="003758E8">
            <w:pPr>
              <w:spacing w:before="298" w:line="249" w:lineRule="auto"/>
              <w:ind w:left="644" w:right="622"/>
              <w:jc w:val="center"/>
              <w:rPr>
                <w:rStyle w:val="TitleChar"/>
                <w:b/>
                <w:bCs/>
                <w:color w:val="auto"/>
                <w:sz w:val="36"/>
                <w:szCs w:val="36"/>
              </w:rPr>
            </w:pPr>
            <w:r w:rsidRPr="00E7395D">
              <w:rPr>
                <w:rStyle w:val="TitleChar"/>
                <w:b/>
                <w:bCs/>
                <w:color w:val="auto"/>
                <w:sz w:val="36"/>
                <w:szCs w:val="36"/>
              </w:rPr>
              <w:t>Ben L Smith High School</w:t>
            </w:r>
          </w:p>
          <w:p w14:paraId="2E2517FB" w14:textId="5F9A095C" w:rsidR="00DF19EB" w:rsidRPr="00E7395D" w:rsidRDefault="002131D8" w:rsidP="003758E8">
            <w:pPr>
              <w:pStyle w:val="Subtitle"/>
              <w:framePr w:hSpace="0" w:wrap="auto" w:vAnchor="margin" w:hAnchor="text" w:xAlign="left" w:yAlign="inline"/>
              <w:rPr>
                <w:b/>
                <w:bCs/>
              </w:rPr>
            </w:pPr>
            <w:r w:rsidRPr="00E7395D">
              <w:rPr>
                <w:b/>
                <w:bCs/>
              </w:rPr>
              <w:t>Tracey Allen-McMasters</w:t>
            </w:r>
          </w:p>
          <w:p w14:paraId="27F75645" w14:textId="77777777" w:rsidR="003758E8" w:rsidRDefault="00E7395D" w:rsidP="00D84241">
            <w:pPr>
              <w:spacing w:before="240"/>
              <w:jc w:val="center"/>
              <w:rPr>
                <w:b/>
                <w:bCs/>
                <w:color w:val="FFC000"/>
              </w:rPr>
            </w:pPr>
            <w:r w:rsidRPr="00E7395D">
              <w:rPr>
                <w:b/>
                <w:bCs/>
                <w:color w:val="FFC000"/>
              </w:rPr>
              <w:t>COSC 661</w:t>
            </w:r>
          </w:p>
          <w:p w14:paraId="6015CAD4" w14:textId="7D1DD700" w:rsidR="00E7395D" w:rsidRPr="00E7395D" w:rsidRDefault="00E7395D" w:rsidP="00D84241">
            <w:pPr>
              <w:spacing w:before="240"/>
              <w:jc w:val="center"/>
              <w:rPr>
                <w:color w:val="FFC000"/>
              </w:rPr>
            </w:pPr>
            <w:r>
              <w:rPr>
                <w:noProof/>
              </w:rPr>
              <w:drawing>
                <wp:inline distT="0" distB="0" distL="0" distR="0" wp14:anchorId="422F2325" wp14:editId="1105A94E">
                  <wp:extent cx="1310640" cy="1414732"/>
                  <wp:effectExtent l="0" t="0" r="3810" b="0"/>
                  <wp:docPr id="1118948797" name="Picture 6" descr="Ben L. Smith High School | Greensboro N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n L. Smith High School | Greensboro NC"/>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20648" cy="1425534"/>
                          </a:xfrm>
                          <a:prstGeom prst="rect">
                            <a:avLst/>
                          </a:prstGeom>
                          <a:noFill/>
                          <a:ln>
                            <a:noFill/>
                          </a:ln>
                        </pic:spPr>
                      </pic:pic>
                    </a:graphicData>
                  </a:graphic>
                </wp:inline>
              </w:drawing>
            </w:r>
          </w:p>
        </w:tc>
      </w:tr>
      <w:tr w:rsidR="009C2E85" w14:paraId="4AA9695B" w14:textId="77777777" w:rsidTr="00541F8D">
        <w:trPr>
          <w:trHeight w:val="3811"/>
          <w:jc w:val="center"/>
        </w:trPr>
        <w:tc>
          <w:tcPr>
            <w:tcW w:w="3355" w:type="dxa"/>
            <w:tcMar>
              <w:left w:w="0" w:type="dxa"/>
              <w:right w:w="0" w:type="dxa"/>
            </w:tcMar>
          </w:tcPr>
          <w:p w14:paraId="59172C14" w14:textId="488A7C11" w:rsidR="009C2E85" w:rsidRPr="008232F3" w:rsidRDefault="009C2E85" w:rsidP="008232F3">
            <w:pPr>
              <w:pStyle w:val="Image"/>
            </w:pPr>
          </w:p>
        </w:tc>
        <w:tc>
          <w:tcPr>
            <w:tcW w:w="3364" w:type="dxa"/>
            <w:shd w:val="clear" w:color="auto" w:fill="FFFFFF" w:themeFill="background1"/>
          </w:tcPr>
          <w:p w14:paraId="232231B0" w14:textId="77777777" w:rsidR="00FD407A" w:rsidRPr="0073348F" w:rsidRDefault="00826D08" w:rsidP="0049499F">
            <w:pPr>
              <w:jc w:val="center"/>
              <w:rPr>
                <w:b/>
                <w:color w:val="000000" w:themeColor="text1"/>
                <w:sz w:val="24"/>
                <w:szCs w:val="24"/>
              </w:rPr>
            </w:pPr>
            <w:r w:rsidRPr="0073348F">
              <w:rPr>
                <w:noProof/>
                <w:color w:val="000000" w:themeColor="text1"/>
                <w:sz w:val="24"/>
                <w:szCs w:val="24"/>
              </w:rPr>
              <mc:AlternateContent>
                <mc:Choice Requires="wps">
                  <w:drawing>
                    <wp:anchor distT="0" distB="0" distL="114300" distR="114300" simplePos="0" relativeHeight="251659264" behindDoc="0" locked="0" layoutInCell="1" allowOverlap="1" wp14:anchorId="7F5CC056" wp14:editId="75A80032">
                      <wp:simplePos x="0" y="0"/>
                      <wp:positionH relativeFrom="column">
                        <wp:posOffset>-2174875</wp:posOffset>
                      </wp:positionH>
                      <wp:positionV relativeFrom="paragraph">
                        <wp:posOffset>38100</wp:posOffset>
                      </wp:positionV>
                      <wp:extent cx="2143125" cy="6877050"/>
                      <wp:effectExtent l="0" t="0" r="28575" b="19050"/>
                      <wp:wrapNone/>
                      <wp:docPr id="800044161" name="Text Box 3"/>
                      <wp:cNvGraphicFramePr/>
                      <a:graphic xmlns:a="http://schemas.openxmlformats.org/drawingml/2006/main">
                        <a:graphicData uri="http://schemas.microsoft.com/office/word/2010/wordprocessingShape">
                          <wps:wsp>
                            <wps:cNvSpPr txBox="1"/>
                            <wps:spPr>
                              <a:xfrm>
                                <a:off x="0" y="0"/>
                                <a:ext cx="2143125" cy="6877050"/>
                              </a:xfrm>
                              <a:prstGeom prst="rect">
                                <a:avLst/>
                              </a:prstGeom>
                              <a:solidFill>
                                <a:schemeClr val="accent4"/>
                              </a:solidFill>
                              <a:ln w="6350">
                                <a:solidFill>
                                  <a:prstClr val="black"/>
                                </a:solidFill>
                              </a:ln>
                            </wps:spPr>
                            <wps:txbx>
                              <w:txbxContent>
                                <w:p w14:paraId="1946A25F" w14:textId="2579446D" w:rsidR="00321CFB" w:rsidRPr="0073348F" w:rsidRDefault="00321CFB" w:rsidP="0049499F">
                                  <w:pPr>
                                    <w:ind w:left="0"/>
                                    <w:jc w:val="center"/>
                                    <w:rPr>
                                      <w:b/>
                                      <w:color w:val="auto"/>
                                      <w:sz w:val="24"/>
                                      <w:szCs w:val="24"/>
                                    </w:rPr>
                                  </w:pPr>
                                  <w:r w:rsidRPr="0073348F">
                                    <w:rPr>
                                      <w:b/>
                                      <w:color w:val="auto"/>
                                      <w:sz w:val="24"/>
                                      <w:szCs w:val="24"/>
                                    </w:rPr>
                                    <w:t xml:space="preserve">Interventions to Promote Academic </w:t>
                                  </w:r>
                                  <w:r w:rsidR="0049499F" w:rsidRPr="0073348F">
                                    <w:rPr>
                                      <w:b/>
                                      <w:color w:val="auto"/>
                                      <w:sz w:val="24"/>
                                      <w:szCs w:val="24"/>
                                    </w:rPr>
                                    <w:t>Services</w:t>
                                  </w:r>
                                </w:p>
                                <w:p w14:paraId="34D68F3D" w14:textId="6753AE92" w:rsidR="00655AF4" w:rsidRPr="0073348F" w:rsidRDefault="00655AF4" w:rsidP="00655AF4">
                                  <w:pPr>
                                    <w:rPr>
                                      <w:rFonts w:ascii="Georgia Body" w:hAnsi="Georgia Body"/>
                                      <w:b/>
                                      <w:bCs/>
                                      <w:color w:val="auto"/>
                                      <w:sz w:val="24"/>
                                      <w:szCs w:val="24"/>
                                    </w:rPr>
                                  </w:pPr>
                                  <w:r w:rsidRPr="0073348F">
                                    <w:rPr>
                                      <w:rFonts w:ascii="Georgia Body" w:hAnsi="Georgia Body"/>
                                      <w:b/>
                                      <w:bCs/>
                                      <w:color w:val="auto"/>
                                      <w:sz w:val="24"/>
                                      <w:szCs w:val="24"/>
                                    </w:rPr>
                                    <w:t xml:space="preserve">*Counselors will hold sessions about academic and goal setting.  </w:t>
                                  </w:r>
                                  <w:r w:rsidR="00037F23" w:rsidRPr="0073348F">
                                    <w:rPr>
                                      <w:rFonts w:ascii="Georgia Body" w:hAnsi="Georgia Body"/>
                                      <w:b/>
                                      <w:bCs/>
                                      <w:color w:val="auto"/>
                                      <w:sz w:val="24"/>
                                      <w:szCs w:val="24"/>
                                    </w:rPr>
                                    <w:t>C</w:t>
                                  </w:r>
                                  <w:r w:rsidRPr="0073348F">
                                    <w:rPr>
                                      <w:rFonts w:ascii="Georgia Body" w:hAnsi="Georgia Body"/>
                                      <w:b/>
                                      <w:bCs/>
                                      <w:color w:val="auto"/>
                                      <w:sz w:val="24"/>
                                      <w:szCs w:val="24"/>
                                    </w:rPr>
                                    <w:t>ounselors will work with students to come up with p</w:t>
                                  </w:r>
                                  <w:r w:rsidR="00826D08" w:rsidRPr="0073348F">
                                    <w:rPr>
                                      <w:rFonts w:ascii="Georgia Body" w:hAnsi="Georgia Body"/>
                                      <w:b/>
                                      <w:bCs/>
                                      <w:color w:val="auto"/>
                                      <w:sz w:val="24"/>
                                      <w:szCs w:val="24"/>
                                    </w:rPr>
                                    <w:t>ersonalized plans</w:t>
                                  </w:r>
                                  <w:r w:rsidR="00A2731E" w:rsidRPr="0073348F">
                                    <w:rPr>
                                      <w:rFonts w:ascii="Georgia Body" w:hAnsi="Georgia Body"/>
                                      <w:b/>
                                      <w:bCs/>
                                      <w:color w:val="auto"/>
                                      <w:sz w:val="24"/>
                                      <w:szCs w:val="24"/>
                                    </w:rPr>
                                    <w:t xml:space="preserve"> (B-LS.7)</w:t>
                                  </w:r>
                                  <w:r w:rsidR="00826D08" w:rsidRPr="0073348F">
                                    <w:rPr>
                                      <w:rFonts w:ascii="Georgia Body" w:hAnsi="Georgia Body"/>
                                      <w:b/>
                                      <w:bCs/>
                                      <w:color w:val="auto"/>
                                      <w:sz w:val="24"/>
                                      <w:szCs w:val="24"/>
                                    </w:rPr>
                                    <w:t>.</w:t>
                                  </w:r>
                                </w:p>
                                <w:p w14:paraId="2641ECCE" w14:textId="55BD701B" w:rsidR="00655AF4" w:rsidRPr="0073348F" w:rsidRDefault="00655AF4" w:rsidP="00655AF4">
                                  <w:pPr>
                                    <w:rPr>
                                      <w:rFonts w:ascii="Georgia Body" w:hAnsi="Georgia Body"/>
                                      <w:b/>
                                      <w:bCs/>
                                      <w:color w:val="auto"/>
                                      <w:sz w:val="24"/>
                                      <w:szCs w:val="24"/>
                                    </w:rPr>
                                  </w:pPr>
                                  <w:r w:rsidRPr="0073348F">
                                    <w:rPr>
                                      <w:rFonts w:ascii="Georgia Body" w:hAnsi="Georgia Body"/>
                                      <w:b/>
                                      <w:bCs/>
                                      <w:color w:val="auto"/>
                                      <w:sz w:val="24"/>
                                      <w:szCs w:val="24"/>
                                    </w:rPr>
                                    <w:t xml:space="preserve">*Counselors will provide workshops that focus on skill building and psychoeducational.  Workshops will be on pertinent academic skills for </w:t>
                                  </w:r>
                                  <w:r w:rsidR="00826D08" w:rsidRPr="0073348F">
                                    <w:rPr>
                                      <w:rFonts w:ascii="Georgia Body" w:hAnsi="Georgia Body"/>
                                      <w:b/>
                                      <w:bCs/>
                                      <w:color w:val="auto"/>
                                      <w:sz w:val="24"/>
                                      <w:szCs w:val="24"/>
                                    </w:rPr>
                                    <w:t xml:space="preserve">success.  </w:t>
                                  </w:r>
                                  <w:r w:rsidRPr="0073348F">
                                    <w:rPr>
                                      <w:rFonts w:ascii="Georgia Body" w:hAnsi="Georgia Body"/>
                                      <w:b/>
                                      <w:bCs/>
                                      <w:color w:val="auto"/>
                                      <w:sz w:val="24"/>
                                      <w:szCs w:val="24"/>
                                    </w:rPr>
                                    <w:t>Counselors will provide resources and information on tutoring programs, preparing for the ACT/ SAT, test taking strategies, and other programs that assist students with learning</w:t>
                                  </w:r>
                                  <w:r w:rsidR="00FB76CC" w:rsidRPr="0073348F">
                                    <w:rPr>
                                      <w:rFonts w:ascii="Georgia Body" w:hAnsi="Georgia Body"/>
                                      <w:b/>
                                      <w:bCs/>
                                      <w:color w:val="auto"/>
                                      <w:sz w:val="24"/>
                                      <w:szCs w:val="24"/>
                                    </w:rPr>
                                    <w:t xml:space="preserve"> (B-LS.2)</w:t>
                                  </w:r>
                                  <w:r w:rsidRPr="0073348F">
                                    <w:rPr>
                                      <w:rFonts w:ascii="Georgia Body" w:hAnsi="Georgia Body"/>
                                      <w:b/>
                                      <w:bCs/>
                                      <w:color w:val="auto"/>
                                      <w:sz w:val="24"/>
                                      <w:szCs w:val="24"/>
                                    </w:rPr>
                                    <w:t xml:space="preserve">.  </w:t>
                                  </w:r>
                                </w:p>
                                <w:p w14:paraId="4A2665EA" w14:textId="3AB92345" w:rsidR="00655AF4" w:rsidRPr="0073348F" w:rsidRDefault="00655AF4" w:rsidP="00655AF4">
                                  <w:pPr>
                                    <w:rPr>
                                      <w:rFonts w:ascii="Georgia Body" w:hAnsi="Georgia Body"/>
                                      <w:b/>
                                      <w:bCs/>
                                      <w:color w:val="auto"/>
                                      <w:sz w:val="24"/>
                                      <w:szCs w:val="24"/>
                                    </w:rPr>
                                  </w:pPr>
                                  <w:r w:rsidRPr="0073348F">
                                    <w:rPr>
                                      <w:rFonts w:ascii="Georgia Body" w:hAnsi="Georgia Body"/>
                                      <w:b/>
                                      <w:bCs/>
                                      <w:color w:val="auto"/>
                                      <w:sz w:val="24"/>
                                      <w:szCs w:val="24"/>
                                    </w:rPr>
                                    <w:t xml:space="preserve">*Counselors will provide stakeholder collaboration by meeting </w:t>
                                  </w:r>
                                  <w:r w:rsidR="00037F23" w:rsidRPr="0073348F">
                                    <w:rPr>
                                      <w:rFonts w:ascii="Georgia Body" w:hAnsi="Georgia Body"/>
                                      <w:b/>
                                      <w:bCs/>
                                      <w:color w:val="auto"/>
                                      <w:sz w:val="24"/>
                                      <w:szCs w:val="24"/>
                                    </w:rPr>
                                    <w:t>and engaging to</w:t>
                                  </w:r>
                                  <w:r w:rsidRPr="0073348F">
                                    <w:rPr>
                                      <w:rFonts w:ascii="Georgia Body" w:hAnsi="Georgia Body"/>
                                      <w:b/>
                                      <w:bCs/>
                                      <w:color w:val="auto"/>
                                      <w:sz w:val="24"/>
                                      <w:szCs w:val="24"/>
                                    </w:rPr>
                                    <w:t xml:space="preserve"> identify barriers, build partnerships, and advocate for student </w:t>
                                  </w:r>
                                  <w:r w:rsidR="00037F23" w:rsidRPr="0073348F">
                                    <w:rPr>
                                      <w:rFonts w:ascii="Georgia Body" w:hAnsi="Georgia Body"/>
                                      <w:b/>
                                      <w:bCs/>
                                      <w:color w:val="auto"/>
                                      <w:sz w:val="24"/>
                                      <w:szCs w:val="24"/>
                                    </w:rPr>
                                    <w:t>academic success</w:t>
                                  </w:r>
                                  <w:r w:rsidR="00A2731E" w:rsidRPr="0073348F">
                                    <w:rPr>
                                      <w:rFonts w:ascii="Georgia Body" w:hAnsi="Georgia Body"/>
                                      <w:b/>
                                      <w:bCs/>
                                      <w:color w:val="auto"/>
                                      <w:sz w:val="24"/>
                                      <w:szCs w:val="24"/>
                                    </w:rPr>
                                    <w:t xml:space="preserve"> (B-SS.6)</w:t>
                                  </w:r>
                                  <w:r w:rsidRPr="0073348F">
                                    <w:rPr>
                                      <w:rFonts w:ascii="Georgia Body" w:hAnsi="Georgia Body"/>
                                      <w:b/>
                                      <w:bCs/>
                                      <w:color w:val="auto"/>
                                      <w:sz w:val="24"/>
                                      <w:szCs w:val="24"/>
                                    </w:rPr>
                                    <w:t xml:space="preserve"> </w:t>
                                  </w:r>
                                </w:p>
                                <w:p w14:paraId="17F88A19" w14:textId="77777777" w:rsidR="00655AF4" w:rsidRPr="0073348F" w:rsidRDefault="00655AF4" w:rsidP="00655AF4">
                                  <w:pPr>
                                    <w:ind w:left="0"/>
                                    <w:rPr>
                                      <w:b/>
                                      <w:bCs/>
                                      <w:color w:val="162766" w:themeColor="accent3"/>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5CC056" id="_x0000_t202" coordsize="21600,21600" o:spt="202" path="m,l,21600r21600,l21600,xe">
                      <v:stroke joinstyle="miter"/>
                      <v:path gradientshapeok="t" o:connecttype="rect"/>
                    </v:shapetype>
                    <v:shape id="Text Box 3" o:spid="_x0000_s1026" type="#_x0000_t202" style="position:absolute;left:0;text-align:left;margin-left:-171.25pt;margin-top:3pt;width:168.75pt;height:54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AknOQIAAIEEAAAOAAAAZHJzL2Uyb0RvYy54bWysVE1v2zAMvQ/YfxB0bxynSdMZcYosRYYB&#10;QVsgHXpWZCk2KouapMTOfv0oxflYs9Owi0yK1CP5SHry0NaK7IR1Feicpr0+JUJzKCq9yemP18XN&#10;PSXOM10wBVrkdC8cfZh+/jRpTCYGUIIqhCUIol3WmJyW3pssSRwvRc1cD4zQaJRga+ZRtZuksKxB&#10;9Folg37/LmnAFsYCF87h7ePBSKcRX0rB/bOUTniicoq5+XjaeK7DmUwnLNtYZsqKd2mwf8iiZpXG&#10;oCeoR+YZ2drqCqquuAUH0vc41AlIWXERa8Bq0v6HalYlMyLWguQ4c6LJ/T9Y/rRbmRdLfPsVWmxg&#10;IKQxLnN4Gepppa3DFzMlaEcK9yfaROsJx8tBOrxNByNKONru7sfj/igSm5yfG+v8NwE1CUJOLfYl&#10;0sV2S+cxJLoeXUI0B6oqFpVSUQmzIObKkh3DLjLOhfbDkCi++sNTadJgBrcY/golwJ8w1orx92sE&#10;xFMaYc8EBMm367ZjZQ3FHsmycJgjZ/iiQtwlc/6FWRwc5AeXwT/jIRVgMtBJlJRgf/3tPvhjP9FK&#10;SYODmFP3c8usoER919jpL+lwGCY3KsPReICKvbSsLy16W88BWUpx7QyPYvD36ihKC/Ub7swsREUT&#10;0xxj59Qfxbk/rAfuHBezWXTCWTXML/XK8AAdyA18vrZvzJqupx7H4QmOI8uyD609+IaXGmZbD7KK&#10;fQ8EH1jteMc5j43tdjIs0qUevc5/julvAAAA//8DAFBLAwQUAAYACAAAACEA/R8RVd8AAAAKAQAA&#10;DwAAAGRycy9kb3ducmV2LnhtbEyPy07DMBBF90j8gzVIbFBqU9oqpHEqhFS20MIHuPHUSRs/FDtp&#10;4OsZVmU1Gs3RnXPLzWQ7NmIfW+8kPM4EMHS1160zEr4+t1kOLCbltOq8QwnfGGFT3d6UqtD+4nY4&#10;7pNhFOJioSQ0KYWC81g3aFWc+YCObkffW5Vo7Q3XvbpQuO34XIgVt6p19KFRAV8brM/7wUpQi8Hk&#10;u3Ayb+HjwZ/xZ9y270cp7++mlzWwhFO6wvCnT+pQkdPBD05H1knInhbzJbESVtSJgGxJ80CgyJ8F&#10;8Krk/ytUvwAAAP//AwBQSwECLQAUAAYACAAAACEAtoM4kv4AAADhAQAAEwAAAAAAAAAAAAAAAAAA&#10;AAAAW0NvbnRlbnRfVHlwZXNdLnhtbFBLAQItABQABgAIAAAAIQA4/SH/1gAAAJQBAAALAAAAAAAA&#10;AAAAAAAAAC8BAABfcmVscy8ucmVsc1BLAQItABQABgAIAAAAIQAjIAknOQIAAIEEAAAOAAAAAAAA&#10;AAAAAAAAAC4CAABkcnMvZTJvRG9jLnhtbFBLAQItABQABgAIAAAAIQD9HxFV3wAAAAoBAAAPAAAA&#10;AAAAAAAAAAAAAJMEAABkcnMvZG93bnJldi54bWxQSwUGAAAAAAQABADzAAAAnwUAAAAA&#10;" fillcolor="#ffc000 [3207]" strokeweight=".5pt">
                      <v:textbox>
                        <w:txbxContent>
                          <w:p w14:paraId="1946A25F" w14:textId="2579446D" w:rsidR="00321CFB" w:rsidRPr="0073348F" w:rsidRDefault="00321CFB" w:rsidP="0049499F">
                            <w:pPr>
                              <w:ind w:left="0"/>
                              <w:jc w:val="center"/>
                              <w:rPr>
                                <w:b/>
                                <w:color w:val="auto"/>
                                <w:sz w:val="24"/>
                                <w:szCs w:val="24"/>
                              </w:rPr>
                            </w:pPr>
                            <w:r w:rsidRPr="0073348F">
                              <w:rPr>
                                <w:b/>
                                <w:color w:val="auto"/>
                                <w:sz w:val="24"/>
                                <w:szCs w:val="24"/>
                              </w:rPr>
                              <w:t xml:space="preserve">Interventions to Promote Academic </w:t>
                            </w:r>
                            <w:r w:rsidR="0049499F" w:rsidRPr="0073348F">
                              <w:rPr>
                                <w:b/>
                                <w:color w:val="auto"/>
                                <w:sz w:val="24"/>
                                <w:szCs w:val="24"/>
                              </w:rPr>
                              <w:t>Services</w:t>
                            </w:r>
                          </w:p>
                          <w:p w14:paraId="34D68F3D" w14:textId="6753AE92" w:rsidR="00655AF4" w:rsidRPr="0073348F" w:rsidRDefault="00655AF4" w:rsidP="00655AF4">
                            <w:pPr>
                              <w:rPr>
                                <w:rFonts w:ascii="Georgia Body" w:hAnsi="Georgia Body"/>
                                <w:b/>
                                <w:bCs/>
                                <w:color w:val="auto"/>
                                <w:sz w:val="24"/>
                                <w:szCs w:val="24"/>
                              </w:rPr>
                            </w:pPr>
                            <w:r w:rsidRPr="0073348F">
                              <w:rPr>
                                <w:rFonts w:ascii="Georgia Body" w:hAnsi="Georgia Body"/>
                                <w:b/>
                                <w:bCs/>
                                <w:color w:val="auto"/>
                                <w:sz w:val="24"/>
                                <w:szCs w:val="24"/>
                              </w:rPr>
                              <w:t xml:space="preserve">*Counselors will hold sessions about academic and goal setting.  </w:t>
                            </w:r>
                            <w:r w:rsidR="00037F23" w:rsidRPr="0073348F">
                              <w:rPr>
                                <w:rFonts w:ascii="Georgia Body" w:hAnsi="Georgia Body"/>
                                <w:b/>
                                <w:bCs/>
                                <w:color w:val="auto"/>
                                <w:sz w:val="24"/>
                                <w:szCs w:val="24"/>
                              </w:rPr>
                              <w:t>C</w:t>
                            </w:r>
                            <w:r w:rsidRPr="0073348F">
                              <w:rPr>
                                <w:rFonts w:ascii="Georgia Body" w:hAnsi="Georgia Body"/>
                                <w:b/>
                                <w:bCs/>
                                <w:color w:val="auto"/>
                                <w:sz w:val="24"/>
                                <w:szCs w:val="24"/>
                              </w:rPr>
                              <w:t>ounselors will work with students to come up with p</w:t>
                            </w:r>
                            <w:r w:rsidR="00826D08" w:rsidRPr="0073348F">
                              <w:rPr>
                                <w:rFonts w:ascii="Georgia Body" w:hAnsi="Georgia Body"/>
                                <w:b/>
                                <w:bCs/>
                                <w:color w:val="auto"/>
                                <w:sz w:val="24"/>
                                <w:szCs w:val="24"/>
                              </w:rPr>
                              <w:t>ersonalized plans</w:t>
                            </w:r>
                            <w:r w:rsidR="00A2731E" w:rsidRPr="0073348F">
                              <w:rPr>
                                <w:rFonts w:ascii="Georgia Body" w:hAnsi="Georgia Body"/>
                                <w:b/>
                                <w:bCs/>
                                <w:color w:val="auto"/>
                                <w:sz w:val="24"/>
                                <w:szCs w:val="24"/>
                              </w:rPr>
                              <w:t xml:space="preserve"> (B-LS.7)</w:t>
                            </w:r>
                            <w:r w:rsidR="00826D08" w:rsidRPr="0073348F">
                              <w:rPr>
                                <w:rFonts w:ascii="Georgia Body" w:hAnsi="Georgia Body"/>
                                <w:b/>
                                <w:bCs/>
                                <w:color w:val="auto"/>
                                <w:sz w:val="24"/>
                                <w:szCs w:val="24"/>
                              </w:rPr>
                              <w:t>.</w:t>
                            </w:r>
                          </w:p>
                          <w:p w14:paraId="2641ECCE" w14:textId="55BD701B" w:rsidR="00655AF4" w:rsidRPr="0073348F" w:rsidRDefault="00655AF4" w:rsidP="00655AF4">
                            <w:pPr>
                              <w:rPr>
                                <w:rFonts w:ascii="Georgia Body" w:hAnsi="Georgia Body"/>
                                <w:b/>
                                <w:bCs/>
                                <w:color w:val="auto"/>
                                <w:sz w:val="24"/>
                                <w:szCs w:val="24"/>
                              </w:rPr>
                            </w:pPr>
                            <w:r w:rsidRPr="0073348F">
                              <w:rPr>
                                <w:rFonts w:ascii="Georgia Body" w:hAnsi="Georgia Body"/>
                                <w:b/>
                                <w:bCs/>
                                <w:color w:val="auto"/>
                                <w:sz w:val="24"/>
                                <w:szCs w:val="24"/>
                              </w:rPr>
                              <w:t xml:space="preserve">*Counselors will provide workshops that focus on skill building and psychoeducational.  Workshops will be on pertinent academic skills for </w:t>
                            </w:r>
                            <w:r w:rsidR="00826D08" w:rsidRPr="0073348F">
                              <w:rPr>
                                <w:rFonts w:ascii="Georgia Body" w:hAnsi="Georgia Body"/>
                                <w:b/>
                                <w:bCs/>
                                <w:color w:val="auto"/>
                                <w:sz w:val="24"/>
                                <w:szCs w:val="24"/>
                              </w:rPr>
                              <w:t xml:space="preserve">success.  </w:t>
                            </w:r>
                            <w:r w:rsidRPr="0073348F">
                              <w:rPr>
                                <w:rFonts w:ascii="Georgia Body" w:hAnsi="Georgia Body"/>
                                <w:b/>
                                <w:bCs/>
                                <w:color w:val="auto"/>
                                <w:sz w:val="24"/>
                                <w:szCs w:val="24"/>
                              </w:rPr>
                              <w:t>Counselors will provide resources and information on tutoring programs, preparing for the ACT/ SAT, test taking strategies, and other programs that assist students with learning</w:t>
                            </w:r>
                            <w:r w:rsidR="00FB76CC" w:rsidRPr="0073348F">
                              <w:rPr>
                                <w:rFonts w:ascii="Georgia Body" w:hAnsi="Georgia Body"/>
                                <w:b/>
                                <w:bCs/>
                                <w:color w:val="auto"/>
                                <w:sz w:val="24"/>
                                <w:szCs w:val="24"/>
                              </w:rPr>
                              <w:t xml:space="preserve"> (B-LS.2)</w:t>
                            </w:r>
                            <w:r w:rsidRPr="0073348F">
                              <w:rPr>
                                <w:rFonts w:ascii="Georgia Body" w:hAnsi="Georgia Body"/>
                                <w:b/>
                                <w:bCs/>
                                <w:color w:val="auto"/>
                                <w:sz w:val="24"/>
                                <w:szCs w:val="24"/>
                              </w:rPr>
                              <w:t xml:space="preserve">.  </w:t>
                            </w:r>
                          </w:p>
                          <w:p w14:paraId="4A2665EA" w14:textId="3AB92345" w:rsidR="00655AF4" w:rsidRPr="0073348F" w:rsidRDefault="00655AF4" w:rsidP="00655AF4">
                            <w:pPr>
                              <w:rPr>
                                <w:rFonts w:ascii="Georgia Body" w:hAnsi="Georgia Body"/>
                                <w:b/>
                                <w:bCs/>
                                <w:color w:val="auto"/>
                                <w:sz w:val="24"/>
                                <w:szCs w:val="24"/>
                              </w:rPr>
                            </w:pPr>
                            <w:r w:rsidRPr="0073348F">
                              <w:rPr>
                                <w:rFonts w:ascii="Georgia Body" w:hAnsi="Georgia Body"/>
                                <w:b/>
                                <w:bCs/>
                                <w:color w:val="auto"/>
                                <w:sz w:val="24"/>
                                <w:szCs w:val="24"/>
                              </w:rPr>
                              <w:t xml:space="preserve">*Counselors will provide stakeholder collaboration by meeting </w:t>
                            </w:r>
                            <w:r w:rsidR="00037F23" w:rsidRPr="0073348F">
                              <w:rPr>
                                <w:rFonts w:ascii="Georgia Body" w:hAnsi="Georgia Body"/>
                                <w:b/>
                                <w:bCs/>
                                <w:color w:val="auto"/>
                                <w:sz w:val="24"/>
                                <w:szCs w:val="24"/>
                              </w:rPr>
                              <w:t>and engaging to</w:t>
                            </w:r>
                            <w:r w:rsidRPr="0073348F">
                              <w:rPr>
                                <w:rFonts w:ascii="Georgia Body" w:hAnsi="Georgia Body"/>
                                <w:b/>
                                <w:bCs/>
                                <w:color w:val="auto"/>
                                <w:sz w:val="24"/>
                                <w:szCs w:val="24"/>
                              </w:rPr>
                              <w:t xml:space="preserve"> identify barriers, build partnerships, and advocate for student </w:t>
                            </w:r>
                            <w:r w:rsidR="00037F23" w:rsidRPr="0073348F">
                              <w:rPr>
                                <w:rFonts w:ascii="Georgia Body" w:hAnsi="Georgia Body"/>
                                <w:b/>
                                <w:bCs/>
                                <w:color w:val="auto"/>
                                <w:sz w:val="24"/>
                                <w:szCs w:val="24"/>
                              </w:rPr>
                              <w:t>academic success</w:t>
                            </w:r>
                            <w:r w:rsidR="00A2731E" w:rsidRPr="0073348F">
                              <w:rPr>
                                <w:rFonts w:ascii="Georgia Body" w:hAnsi="Georgia Body"/>
                                <w:b/>
                                <w:bCs/>
                                <w:color w:val="auto"/>
                                <w:sz w:val="24"/>
                                <w:szCs w:val="24"/>
                              </w:rPr>
                              <w:t xml:space="preserve"> (B-SS.6)</w:t>
                            </w:r>
                            <w:r w:rsidRPr="0073348F">
                              <w:rPr>
                                <w:rFonts w:ascii="Georgia Body" w:hAnsi="Georgia Body"/>
                                <w:b/>
                                <w:bCs/>
                                <w:color w:val="auto"/>
                                <w:sz w:val="24"/>
                                <w:szCs w:val="24"/>
                              </w:rPr>
                              <w:t xml:space="preserve"> </w:t>
                            </w:r>
                          </w:p>
                          <w:p w14:paraId="17F88A19" w14:textId="77777777" w:rsidR="00655AF4" w:rsidRPr="0073348F" w:rsidRDefault="00655AF4" w:rsidP="00655AF4">
                            <w:pPr>
                              <w:ind w:left="0"/>
                              <w:rPr>
                                <w:b/>
                                <w:bCs/>
                                <w:color w:val="162766" w:themeColor="accent3"/>
                                <w:sz w:val="24"/>
                                <w:szCs w:val="24"/>
                              </w:rPr>
                            </w:pPr>
                          </w:p>
                        </w:txbxContent>
                      </v:textbox>
                    </v:shape>
                  </w:pict>
                </mc:Fallback>
              </mc:AlternateContent>
            </w:r>
            <w:r w:rsidR="007F219F" w:rsidRPr="0073348F">
              <w:rPr>
                <w:b/>
                <w:color w:val="000000" w:themeColor="text1"/>
                <w:sz w:val="24"/>
                <w:szCs w:val="24"/>
              </w:rPr>
              <w:t>I</w:t>
            </w:r>
            <w:r w:rsidR="0049499F" w:rsidRPr="0073348F">
              <w:rPr>
                <w:b/>
                <w:color w:val="000000" w:themeColor="text1"/>
                <w:sz w:val="24"/>
                <w:szCs w:val="24"/>
              </w:rPr>
              <w:t>nterventions to Promote Career Services</w:t>
            </w:r>
          </w:p>
          <w:p w14:paraId="721B5826" w14:textId="53B64514" w:rsidR="001167E8" w:rsidRPr="0073348F" w:rsidRDefault="001167E8" w:rsidP="001167E8">
            <w:pPr>
              <w:rPr>
                <w:b/>
                <w:bCs/>
                <w:color w:val="000000" w:themeColor="text1"/>
                <w:sz w:val="24"/>
                <w:szCs w:val="24"/>
              </w:rPr>
            </w:pPr>
            <w:r w:rsidRPr="0073348F">
              <w:rPr>
                <w:b/>
                <w:bCs/>
                <w:color w:val="000000" w:themeColor="text1"/>
                <w:sz w:val="24"/>
                <w:szCs w:val="24"/>
              </w:rPr>
              <w:t>*Counselors will provide personalized feedback on career assessments.  This opens discussion about career goals and interests</w:t>
            </w:r>
            <w:r w:rsidR="004216F9" w:rsidRPr="0073348F">
              <w:rPr>
                <w:b/>
                <w:bCs/>
                <w:color w:val="000000" w:themeColor="text1"/>
                <w:sz w:val="24"/>
                <w:szCs w:val="24"/>
              </w:rPr>
              <w:t xml:space="preserve"> (Mindset Standard 5).</w:t>
            </w:r>
            <w:r w:rsidRPr="0073348F">
              <w:rPr>
                <w:b/>
                <w:bCs/>
                <w:color w:val="000000" w:themeColor="text1"/>
                <w:sz w:val="24"/>
                <w:szCs w:val="24"/>
              </w:rPr>
              <w:t xml:space="preserve"> </w:t>
            </w:r>
          </w:p>
          <w:p w14:paraId="1E11ADC1" w14:textId="33E211E8" w:rsidR="001167E8" w:rsidRPr="0073348F" w:rsidRDefault="001167E8" w:rsidP="001167E8">
            <w:pPr>
              <w:rPr>
                <w:b/>
                <w:bCs/>
                <w:color w:val="000000" w:themeColor="text1"/>
                <w:sz w:val="24"/>
                <w:szCs w:val="24"/>
              </w:rPr>
            </w:pPr>
            <w:r w:rsidRPr="0073348F">
              <w:rPr>
                <w:b/>
                <w:bCs/>
                <w:color w:val="000000" w:themeColor="text1"/>
                <w:sz w:val="24"/>
                <w:szCs w:val="24"/>
              </w:rPr>
              <w:t>*Counselors will provide information to students about the latest job trends, salaries, and educational/ skills requirements.  Counselors will help students with resumes, interviews, and strategies in job searches</w:t>
            </w:r>
            <w:r w:rsidR="00A2731E" w:rsidRPr="0073348F">
              <w:rPr>
                <w:b/>
                <w:bCs/>
                <w:color w:val="000000" w:themeColor="text1"/>
                <w:sz w:val="24"/>
                <w:szCs w:val="24"/>
              </w:rPr>
              <w:t xml:space="preserve"> (B-LS.4)</w:t>
            </w:r>
            <w:r w:rsidRPr="0073348F">
              <w:rPr>
                <w:b/>
                <w:bCs/>
                <w:color w:val="000000" w:themeColor="text1"/>
                <w:sz w:val="24"/>
                <w:szCs w:val="24"/>
              </w:rPr>
              <w:t xml:space="preserve">.  </w:t>
            </w:r>
          </w:p>
          <w:p w14:paraId="27439A02" w14:textId="379767FA" w:rsidR="001167E8" w:rsidRPr="0073348F" w:rsidRDefault="001167E8" w:rsidP="001167E8">
            <w:pPr>
              <w:rPr>
                <w:b/>
                <w:bCs/>
                <w:color w:val="000000" w:themeColor="text1"/>
                <w:sz w:val="24"/>
                <w:szCs w:val="24"/>
              </w:rPr>
            </w:pPr>
            <w:r w:rsidRPr="0073348F">
              <w:rPr>
                <w:b/>
                <w:bCs/>
                <w:color w:val="000000" w:themeColor="text1"/>
                <w:sz w:val="24"/>
                <w:szCs w:val="24"/>
              </w:rPr>
              <w:t>*Counselors will provide opportunities for students in learning about careers through job shadowing and internships.  This will provide students with life experiences of different professions</w:t>
            </w:r>
            <w:r w:rsidR="00A2731E" w:rsidRPr="0073348F">
              <w:rPr>
                <w:b/>
                <w:bCs/>
                <w:color w:val="000000" w:themeColor="text1"/>
                <w:sz w:val="24"/>
                <w:szCs w:val="24"/>
              </w:rPr>
              <w:t xml:space="preserve"> (B-SS.6)</w:t>
            </w:r>
            <w:r w:rsidRPr="0073348F">
              <w:rPr>
                <w:b/>
                <w:bCs/>
                <w:color w:val="000000" w:themeColor="text1"/>
                <w:sz w:val="24"/>
                <w:szCs w:val="24"/>
              </w:rPr>
              <w:t xml:space="preserve"> </w:t>
            </w:r>
          </w:p>
          <w:p w14:paraId="31146C2D" w14:textId="2C3BFDC4" w:rsidR="007F219F" w:rsidRPr="001167E8" w:rsidRDefault="007F219F" w:rsidP="001167E8">
            <w:pPr>
              <w:rPr>
                <w:b/>
                <w:color w:val="000000" w:themeColor="text1"/>
                <w:sz w:val="20"/>
                <w:szCs w:val="20"/>
              </w:rPr>
            </w:pPr>
          </w:p>
        </w:tc>
        <w:tc>
          <w:tcPr>
            <w:tcW w:w="4531" w:type="dxa"/>
            <w:tcMar>
              <w:left w:w="0" w:type="dxa"/>
              <w:right w:w="0" w:type="dxa"/>
            </w:tcMar>
            <w:vAlign w:val="center"/>
          </w:tcPr>
          <w:p w14:paraId="7786B58A" w14:textId="02050035" w:rsidR="009C2E85" w:rsidRPr="008232F3" w:rsidRDefault="0073348F" w:rsidP="008232F3">
            <w:pPr>
              <w:pStyle w:val="Image"/>
            </w:pPr>
            <w:r>
              <mc:AlternateContent>
                <mc:Choice Requires="wps">
                  <w:drawing>
                    <wp:anchor distT="0" distB="0" distL="114300" distR="114300" simplePos="0" relativeHeight="251656192" behindDoc="0" locked="0" layoutInCell="1" allowOverlap="1" wp14:anchorId="5B12B8DF" wp14:editId="25DA47A3">
                      <wp:simplePos x="0" y="0"/>
                      <wp:positionH relativeFrom="column">
                        <wp:posOffset>2133600</wp:posOffset>
                      </wp:positionH>
                      <wp:positionV relativeFrom="paragraph">
                        <wp:posOffset>43180</wp:posOffset>
                      </wp:positionV>
                      <wp:extent cx="3261995" cy="7029450"/>
                      <wp:effectExtent l="0" t="0" r="14605" b="19050"/>
                      <wp:wrapNone/>
                      <wp:docPr id="1929568725" name="Text Box 1"/>
                      <wp:cNvGraphicFramePr/>
                      <a:graphic xmlns:a="http://schemas.openxmlformats.org/drawingml/2006/main">
                        <a:graphicData uri="http://schemas.microsoft.com/office/word/2010/wordprocessingShape">
                          <wps:wsp>
                            <wps:cNvSpPr txBox="1"/>
                            <wps:spPr>
                              <a:xfrm>
                                <a:off x="0" y="0"/>
                                <a:ext cx="3261995" cy="7029450"/>
                              </a:xfrm>
                              <a:prstGeom prst="rect">
                                <a:avLst/>
                              </a:prstGeom>
                              <a:solidFill>
                                <a:schemeClr val="lt1"/>
                              </a:solidFill>
                              <a:ln w="6350">
                                <a:solidFill>
                                  <a:prstClr val="black"/>
                                </a:solidFill>
                              </a:ln>
                            </wps:spPr>
                            <wps:txbx>
                              <w:txbxContent>
                                <w:p w14:paraId="3CCD7145" w14:textId="14E5B272" w:rsidR="00871B95" w:rsidRDefault="00871B95" w:rsidP="0073348F">
                                  <w:pPr>
                                    <w:ind w:left="0"/>
                                    <w:jc w:val="center"/>
                                    <w:rPr>
                                      <w:rFonts w:asciiTheme="majorHAnsi" w:hAnsiTheme="majorHAnsi"/>
                                      <w:b/>
                                      <w:color w:val="auto"/>
                                      <w:sz w:val="24"/>
                                      <w:szCs w:val="24"/>
                                    </w:rPr>
                                  </w:pPr>
                                  <w:r w:rsidRPr="00842900">
                                    <w:rPr>
                                      <w:rFonts w:asciiTheme="majorHAnsi" w:hAnsiTheme="majorHAnsi"/>
                                      <w:b/>
                                      <w:color w:val="auto"/>
                                      <w:sz w:val="24"/>
                                      <w:szCs w:val="24"/>
                                    </w:rPr>
                                    <w:t>Mission, Vision, Beliefs Statements</w:t>
                                  </w:r>
                                </w:p>
                                <w:p w14:paraId="2B9BBBB2" w14:textId="77777777" w:rsidR="0073348F" w:rsidRDefault="0073348F" w:rsidP="0073348F">
                                  <w:pPr>
                                    <w:ind w:left="0"/>
                                    <w:jc w:val="center"/>
                                    <w:rPr>
                                      <w:rFonts w:asciiTheme="majorHAnsi" w:hAnsiTheme="majorHAnsi"/>
                                      <w:b/>
                                      <w:color w:val="auto"/>
                                      <w:sz w:val="24"/>
                                      <w:szCs w:val="24"/>
                                    </w:rPr>
                                  </w:pPr>
                                </w:p>
                                <w:p w14:paraId="0D61F954" w14:textId="77777777" w:rsidR="0073348F" w:rsidRPr="00842900" w:rsidRDefault="0073348F" w:rsidP="0073348F">
                                  <w:pPr>
                                    <w:ind w:left="0"/>
                                    <w:jc w:val="center"/>
                                    <w:rPr>
                                      <w:rFonts w:asciiTheme="majorHAnsi" w:hAnsiTheme="majorHAnsi"/>
                                      <w:b/>
                                      <w:color w:val="auto"/>
                                      <w:sz w:val="24"/>
                                      <w:szCs w:val="24"/>
                                    </w:rPr>
                                  </w:pPr>
                                </w:p>
                                <w:p w14:paraId="19E52BE5" w14:textId="77777777" w:rsidR="00227EC8" w:rsidRPr="0073348F" w:rsidRDefault="00227EC8" w:rsidP="00227EC8">
                                  <w:pPr>
                                    <w:rPr>
                                      <w:rFonts w:ascii="Times New Roman" w:hAnsi="Times New Roman" w:cs="Times New Roman"/>
                                      <w:b/>
                                      <w:color w:val="auto"/>
                                      <w:sz w:val="24"/>
                                      <w:szCs w:val="24"/>
                                    </w:rPr>
                                  </w:pPr>
                                  <w:r w:rsidRPr="0073348F">
                                    <w:rPr>
                                      <w:b/>
                                      <w:color w:val="auto"/>
                                      <w:sz w:val="24"/>
                                      <w:szCs w:val="24"/>
                                    </w:rPr>
                                    <w:t xml:space="preserve">The mission for Smith High School is to create, plan, and provide a school counseling program that corresponds with the ASCA National Model.  Through this program students will be empowered to reach their very best potential in academics, college or career readiness, and social/ emotional development. Students will also be able to contribute to society with empathy and gratification in an ever-changing world.  </w:t>
                                  </w:r>
                                </w:p>
                                <w:p w14:paraId="417BABD6" w14:textId="77777777" w:rsidR="00227EC8" w:rsidRPr="0073348F" w:rsidRDefault="00227EC8" w:rsidP="00227EC8">
                                  <w:pPr>
                                    <w:ind w:left="0"/>
                                    <w:rPr>
                                      <w:b/>
                                      <w:color w:val="auto"/>
                                      <w:sz w:val="24"/>
                                      <w:szCs w:val="24"/>
                                    </w:rPr>
                                  </w:pPr>
                                </w:p>
                                <w:p w14:paraId="12A5E876" w14:textId="77777777" w:rsidR="00227EC8" w:rsidRPr="0073348F" w:rsidRDefault="00227EC8" w:rsidP="00227EC8">
                                  <w:pPr>
                                    <w:rPr>
                                      <w:b/>
                                      <w:color w:val="auto"/>
                                      <w:sz w:val="24"/>
                                      <w:szCs w:val="24"/>
                                    </w:rPr>
                                  </w:pPr>
                                  <w:r w:rsidRPr="0073348F">
                                    <w:rPr>
                                      <w:b/>
                                      <w:color w:val="auto"/>
                                      <w:sz w:val="24"/>
                                      <w:szCs w:val="24"/>
                                    </w:rPr>
                                    <w:t xml:space="preserve">The vision of Smith Counseling is to provide a counseling program that will assist ALL students in receiving knowledge, skills, and attitudes needed to become successful students, responsible/ respectful citizens, valuable workers, and lifelong learners.   </w:t>
                                  </w:r>
                                </w:p>
                                <w:p w14:paraId="7B067F85" w14:textId="77777777" w:rsidR="00227EC8" w:rsidRPr="0073348F" w:rsidRDefault="00227EC8" w:rsidP="00227EC8">
                                  <w:pPr>
                                    <w:ind w:left="0"/>
                                    <w:rPr>
                                      <w:b/>
                                      <w:color w:val="auto"/>
                                      <w:sz w:val="24"/>
                                      <w:szCs w:val="24"/>
                                    </w:rPr>
                                  </w:pPr>
                                </w:p>
                                <w:p w14:paraId="783C39D8" w14:textId="77777777" w:rsidR="00227EC8" w:rsidRPr="0073348F" w:rsidRDefault="00227EC8" w:rsidP="00227EC8">
                                  <w:pPr>
                                    <w:rPr>
                                      <w:b/>
                                      <w:color w:val="auto"/>
                                      <w:sz w:val="24"/>
                                      <w:szCs w:val="24"/>
                                    </w:rPr>
                                  </w:pPr>
                                  <w:r w:rsidRPr="0073348F">
                                    <w:rPr>
                                      <w:b/>
                                      <w:color w:val="auto"/>
                                      <w:sz w:val="24"/>
                                      <w:szCs w:val="24"/>
                                    </w:rPr>
                                    <w:t>We believe:</w:t>
                                  </w:r>
                                </w:p>
                                <w:p w14:paraId="058CFCB8" w14:textId="77777777" w:rsidR="00227EC8" w:rsidRPr="0073348F" w:rsidRDefault="00227EC8" w:rsidP="00227EC8">
                                  <w:pPr>
                                    <w:rPr>
                                      <w:b/>
                                      <w:color w:val="auto"/>
                                      <w:sz w:val="24"/>
                                      <w:szCs w:val="24"/>
                                    </w:rPr>
                                  </w:pPr>
                                  <w:r w:rsidRPr="0073348F">
                                    <w:rPr>
                                      <w:b/>
                                      <w:color w:val="auto"/>
                                      <w:sz w:val="24"/>
                                      <w:szCs w:val="24"/>
                                    </w:rPr>
                                    <w:t>•</w:t>
                                  </w:r>
                                  <w:r w:rsidRPr="0073348F">
                                    <w:rPr>
                                      <w:b/>
                                      <w:color w:val="auto"/>
                                      <w:sz w:val="24"/>
                                      <w:szCs w:val="24"/>
                                    </w:rPr>
                                    <w:tab/>
                                    <w:t xml:space="preserve">All students are important and deserve to have an equal education in a setting that supports the whole child by adhering to the district’s mission.  </w:t>
                                  </w:r>
                                </w:p>
                                <w:p w14:paraId="0CC7C13D" w14:textId="77777777" w:rsidR="00227EC8" w:rsidRPr="0073348F" w:rsidRDefault="00227EC8" w:rsidP="00227EC8">
                                  <w:pPr>
                                    <w:rPr>
                                      <w:b/>
                                      <w:color w:val="auto"/>
                                      <w:sz w:val="24"/>
                                      <w:szCs w:val="24"/>
                                    </w:rPr>
                                  </w:pPr>
                                  <w:r w:rsidRPr="0073348F">
                                    <w:rPr>
                                      <w:b/>
                                      <w:color w:val="auto"/>
                                      <w:sz w:val="24"/>
                                      <w:szCs w:val="24"/>
                                    </w:rPr>
                                    <w:t>•</w:t>
                                  </w:r>
                                  <w:r w:rsidRPr="0073348F">
                                    <w:rPr>
                                      <w:b/>
                                      <w:color w:val="auto"/>
                                      <w:sz w:val="24"/>
                                      <w:szCs w:val="24"/>
                                    </w:rPr>
                                    <w:tab/>
                                    <w:t>School counselors will advocate for equity, social justice, and follow the ASCA’s ethical standards and roles.</w:t>
                                  </w:r>
                                </w:p>
                                <w:p w14:paraId="3E1090C7" w14:textId="77777777" w:rsidR="00227EC8" w:rsidRPr="0073348F" w:rsidRDefault="00227EC8" w:rsidP="00227EC8">
                                  <w:pPr>
                                    <w:rPr>
                                      <w:b/>
                                      <w:color w:val="auto"/>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12B8DF" id="Text Box 1" o:spid="_x0000_s1027" type="#_x0000_t202" style="position:absolute;margin-left:168pt;margin-top:3.4pt;width:256.85pt;height:55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ZVOQIAAIQEAAAOAAAAZHJzL2Uyb0RvYy54bWysVN9vGjEMfp+0/yHK+zigQMuJo2JUTJNQ&#10;W4lOfQ65hIuWi7MkcMf++jnhZ9s9TXvJ2bHz2f5s3+S+rTXZCecVmIL2Ol1KhOFQKrMp6I+XxZc7&#10;SnxgpmQajCjoXnh6P/38adLYXPShAl0KRxDE+LyxBa1CsHmWeV6JmvkOWGHQKMHVLKDqNlnpWIPo&#10;tc763e4oa8CV1gEX3uPtw8FIpwlfSsHDk5ReBKILirmFdLp0ruOZTScs3zhmK8WPabB/yKJmymDQ&#10;M9QDC4xsnfoAVSvuwIMMHQ51BlIqLlINWE2v+66aVcWsSLUgOd6eafL/D5Y/7lb22ZHQfoUWGxgJ&#10;aazPPV7Gelrp6vjFTAnakcL9mTbRBsLx8qY/6o3HQ0o42m67/fFgmIjNLs+t8+GbgJpEoaAO+5Lo&#10;YrulDxgSXU8uMZoHrcqF0jopcRbEXDuyY9hFHVKS+OKNlzakKejoBkN/QIjQ5/drzfjPWOZbBNS0&#10;wctL8VEK7bolqrwiZg3lHvlycBglb/lCIfyS+fDMHM4OUoT7EJ7wkBowJzhKlFTgfv/tPvpjS9FK&#10;SYOzWFD/a8ucoER/N9jscW8wiMOblMHwto+Ku7asry1mW88Bierh5lmexOgf9EmUDupXXJtZjIom&#10;ZjjGLmg4ifNw2BBcOy5ms+SE42pZWJqV5RE6chxpfWlfmbPHtgaciEc4TS3L33X34BtfGphtA0iV&#10;Wh95PrB6pB9HPXXnuJZxl6715HX5eUz/AAAA//8DAFBLAwQUAAYACAAAACEA9m4Omd0AAAAKAQAA&#10;DwAAAGRycy9kb3ducmV2LnhtbEyPwU7DMBBE70j8g7VI3KgTgoIb4lSAChdOLYizG29ti9iOYjcN&#10;f89yguNqRrPvtZvFD2zGKbkYJJSrAhiGPmoXjISP95cbASxlFbQaYkAJ35hg011etKrR8Rx2OO+z&#10;YTQSUqMk2JzHhvPUW/QqreKIgbJjnLzKdE6G60mdadwP/LYoau6VC/TBqhGfLfZf+5OXsH0ya9ML&#10;Ndmt0M7Ny+fxzbxKeX21PD4Ay7jkvzL84hM6dMR0iKegExskVFVNLllCTQaUi7v1PbADFcuyEsC7&#10;lv9X6H4AAAD//wMAUEsBAi0AFAAGAAgAAAAhALaDOJL+AAAA4QEAABMAAAAAAAAAAAAAAAAAAAAA&#10;AFtDb250ZW50X1R5cGVzXS54bWxQSwECLQAUAAYACAAAACEAOP0h/9YAAACUAQAACwAAAAAAAAAA&#10;AAAAAAAvAQAAX3JlbHMvLnJlbHNQSwECLQAUAAYACAAAACEAEGfmVTkCAACEBAAADgAAAAAAAAAA&#10;AAAAAAAuAgAAZHJzL2Uyb0RvYy54bWxQSwECLQAUAAYACAAAACEA9m4Omd0AAAAKAQAADwAAAAAA&#10;AAAAAAAAAACTBAAAZHJzL2Rvd25yZXYueG1sUEsFBgAAAAAEAAQA8wAAAJ0FAAAAAA==&#10;" fillcolor="white [3201]" strokeweight=".5pt">
                      <v:textbox>
                        <w:txbxContent>
                          <w:p w14:paraId="3CCD7145" w14:textId="14E5B272" w:rsidR="00871B95" w:rsidRDefault="00871B95" w:rsidP="0073348F">
                            <w:pPr>
                              <w:ind w:left="0"/>
                              <w:jc w:val="center"/>
                              <w:rPr>
                                <w:rFonts w:asciiTheme="majorHAnsi" w:hAnsiTheme="majorHAnsi"/>
                                <w:b/>
                                <w:color w:val="auto"/>
                                <w:sz w:val="24"/>
                                <w:szCs w:val="24"/>
                              </w:rPr>
                            </w:pPr>
                            <w:r w:rsidRPr="00842900">
                              <w:rPr>
                                <w:rFonts w:asciiTheme="majorHAnsi" w:hAnsiTheme="majorHAnsi"/>
                                <w:b/>
                                <w:color w:val="auto"/>
                                <w:sz w:val="24"/>
                                <w:szCs w:val="24"/>
                              </w:rPr>
                              <w:t>Mission, Vision, Beliefs Statements</w:t>
                            </w:r>
                          </w:p>
                          <w:p w14:paraId="2B9BBBB2" w14:textId="77777777" w:rsidR="0073348F" w:rsidRDefault="0073348F" w:rsidP="0073348F">
                            <w:pPr>
                              <w:ind w:left="0"/>
                              <w:jc w:val="center"/>
                              <w:rPr>
                                <w:rFonts w:asciiTheme="majorHAnsi" w:hAnsiTheme="majorHAnsi"/>
                                <w:b/>
                                <w:color w:val="auto"/>
                                <w:sz w:val="24"/>
                                <w:szCs w:val="24"/>
                              </w:rPr>
                            </w:pPr>
                          </w:p>
                          <w:p w14:paraId="0D61F954" w14:textId="77777777" w:rsidR="0073348F" w:rsidRPr="00842900" w:rsidRDefault="0073348F" w:rsidP="0073348F">
                            <w:pPr>
                              <w:ind w:left="0"/>
                              <w:jc w:val="center"/>
                              <w:rPr>
                                <w:rFonts w:asciiTheme="majorHAnsi" w:hAnsiTheme="majorHAnsi"/>
                                <w:b/>
                                <w:color w:val="auto"/>
                                <w:sz w:val="24"/>
                                <w:szCs w:val="24"/>
                              </w:rPr>
                            </w:pPr>
                          </w:p>
                          <w:p w14:paraId="19E52BE5" w14:textId="77777777" w:rsidR="00227EC8" w:rsidRPr="0073348F" w:rsidRDefault="00227EC8" w:rsidP="00227EC8">
                            <w:pPr>
                              <w:rPr>
                                <w:rFonts w:ascii="Times New Roman" w:hAnsi="Times New Roman" w:cs="Times New Roman"/>
                                <w:b/>
                                <w:color w:val="auto"/>
                                <w:sz w:val="24"/>
                                <w:szCs w:val="24"/>
                              </w:rPr>
                            </w:pPr>
                            <w:r w:rsidRPr="0073348F">
                              <w:rPr>
                                <w:b/>
                                <w:color w:val="auto"/>
                                <w:sz w:val="24"/>
                                <w:szCs w:val="24"/>
                              </w:rPr>
                              <w:t xml:space="preserve">The mission for Smith High School is to create, plan, and provide a school counseling program that corresponds with the ASCA National Model.  Through this program students will be empowered to reach their very best potential in academics, college or career readiness, and social/ emotional development. Students will also be able to contribute to society with empathy and gratification in an ever-changing world.  </w:t>
                            </w:r>
                          </w:p>
                          <w:p w14:paraId="417BABD6" w14:textId="77777777" w:rsidR="00227EC8" w:rsidRPr="0073348F" w:rsidRDefault="00227EC8" w:rsidP="00227EC8">
                            <w:pPr>
                              <w:ind w:left="0"/>
                              <w:rPr>
                                <w:b/>
                                <w:color w:val="auto"/>
                                <w:sz w:val="24"/>
                                <w:szCs w:val="24"/>
                              </w:rPr>
                            </w:pPr>
                          </w:p>
                          <w:p w14:paraId="12A5E876" w14:textId="77777777" w:rsidR="00227EC8" w:rsidRPr="0073348F" w:rsidRDefault="00227EC8" w:rsidP="00227EC8">
                            <w:pPr>
                              <w:rPr>
                                <w:b/>
                                <w:color w:val="auto"/>
                                <w:sz w:val="24"/>
                                <w:szCs w:val="24"/>
                              </w:rPr>
                            </w:pPr>
                            <w:r w:rsidRPr="0073348F">
                              <w:rPr>
                                <w:b/>
                                <w:color w:val="auto"/>
                                <w:sz w:val="24"/>
                                <w:szCs w:val="24"/>
                              </w:rPr>
                              <w:t xml:space="preserve">The vision of Smith Counseling is to provide a counseling program that will assist ALL students in receiving knowledge, skills, and attitudes needed to become successful students, responsible/ respectful citizens, valuable workers, and lifelong learners.   </w:t>
                            </w:r>
                          </w:p>
                          <w:p w14:paraId="7B067F85" w14:textId="77777777" w:rsidR="00227EC8" w:rsidRPr="0073348F" w:rsidRDefault="00227EC8" w:rsidP="00227EC8">
                            <w:pPr>
                              <w:ind w:left="0"/>
                              <w:rPr>
                                <w:b/>
                                <w:color w:val="auto"/>
                                <w:sz w:val="24"/>
                                <w:szCs w:val="24"/>
                              </w:rPr>
                            </w:pPr>
                          </w:p>
                          <w:p w14:paraId="783C39D8" w14:textId="77777777" w:rsidR="00227EC8" w:rsidRPr="0073348F" w:rsidRDefault="00227EC8" w:rsidP="00227EC8">
                            <w:pPr>
                              <w:rPr>
                                <w:b/>
                                <w:color w:val="auto"/>
                                <w:sz w:val="24"/>
                                <w:szCs w:val="24"/>
                              </w:rPr>
                            </w:pPr>
                            <w:r w:rsidRPr="0073348F">
                              <w:rPr>
                                <w:b/>
                                <w:color w:val="auto"/>
                                <w:sz w:val="24"/>
                                <w:szCs w:val="24"/>
                              </w:rPr>
                              <w:t>We believe:</w:t>
                            </w:r>
                          </w:p>
                          <w:p w14:paraId="058CFCB8" w14:textId="77777777" w:rsidR="00227EC8" w:rsidRPr="0073348F" w:rsidRDefault="00227EC8" w:rsidP="00227EC8">
                            <w:pPr>
                              <w:rPr>
                                <w:b/>
                                <w:color w:val="auto"/>
                                <w:sz w:val="24"/>
                                <w:szCs w:val="24"/>
                              </w:rPr>
                            </w:pPr>
                            <w:r w:rsidRPr="0073348F">
                              <w:rPr>
                                <w:b/>
                                <w:color w:val="auto"/>
                                <w:sz w:val="24"/>
                                <w:szCs w:val="24"/>
                              </w:rPr>
                              <w:t>•</w:t>
                            </w:r>
                            <w:r w:rsidRPr="0073348F">
                              <w:rPr>
                                <w:b/>
                                <w:color w:val="auto"/>
                                <w:sz w:val="24"/>
                                <w:szCs w:val="24"/>
                              </w:rPr>
                              <w:tab/>
                              <w:t xml:space="preserve">All students are important and deserve to have an equal education in a setting that supports the whole child by adhering to the district’s mission.  </w:t>
                            </w:r>
                          </w:p>
                          <w:p w14:paraId="0CC7C13D" w14:textId="77777777" w:rsidR="00227EC8" w:rsidRPr="0073348F" w:rsidRDefault="00227EC8" w:rsidP="00227EC8">
                            <w:pPr>
                              <w:rPr>
                                <w:b/>
                                <w:color w:val="auto"/>
                                <w:sz w:val="24"/>
                                <w:szCs w:val="24"/>
                              </w:rPr>
                            </w:pPr>
                            <w:r w:rsidRPr="0073348F">
                              <w:rPr>
                                <w:b/>
                                <w:color w:val="auto"/>
                                <w:sz w:val="24"/>
                                <w:szCs w:val="24"/>
                              </w:rPr>
                              <w:t>•</w:t>
                            </w:r>
                            <w:r w:rsidRPr="0073348F">
                              <w:rPr>
                                <w:b/>
                                <w:color w:val="auto"/>
                                <w:sz w:val="24"/>
                                <w:szCs w:val="24"/>
                              </w:rPr>
                              <w:tab/>
                              <w:t>School counselors will advocate for equity, social justice, and follow the ASCA’s ethical standards and roles.</w:t>
                            </w:r>
                          </w:p>
                          <w:p w14:paraId="3E1090C7" w14:textId="77777777" w:rsidR="00227EC8" w:rsidRPr="0073348F" w:rsidRDefault="00227EC8" w:rsidP="00227EC8">
                            <w:pPr>
                              <w:rPr>
                                <w:b/>
                                <w:color w:val="auto"/>
                                <w:sz w:val="24"/>
                                <w:szCs w:val="24"/>
                              </w:rPr>
                            </w:pPr>
                          </w:p>
                        </w:txbxContent>
                      </v:textbox>
                    </v:shape>
                  </w:pict>
                </mc:Fallback>
              </mc:AlternateContent>
            </w:r>
            <w:r w:rsidR="00321CFB">
              <mc:AlternateContent>
                <mc:Choice Requires="wps">
                  <w:drawing>
                    <wp:anchor distT="0" distB="0" distL="114300" distR="114300" simplePos="0" relativeHeight="251658240" behindDoc="0" locked="0" layoutInCell="1" allowOverlap="1" wp14:anchorId="36D6BC05" wp14:editId="183AFFA4">
                      <wp:simplePos x="0" y="0"/>
                      <wp:positionH relativeFrom="column">
                        <wp:posOffset>25629</wp:posOffset>
                      </wp:positionH>
                      <wp:positionV relativeFrom="paragraph">
                        <wp:posOffset>2588463</wp:posOffset>
                      </wp:positionV>
                      <wp:extent cx="2084832" cy="1784909"/>
                      <wp:effectExtent l="0" t="0" r="10795" b="25400"/>
                      <wp:wrapNone/>
                      <wp:docPr id="893426274" name="Text Box 2"/>
                      <wp:cNvGraphicFramePr/>
                      <a:graphic xmlns:a="http://schemas.openxmlformats.org/drawingml/2006/main">
                        <a:graphicData uri="http://schemas.microsoft.com/office/word/2010/wordprocessingShape">
                          <wps:wsp>
                            <wps:cNvSpPr txBox="1"/>
                            <wps:spPr>
                              <a:xfrm>
                                <a:off x="0" y="0"/>
                                <a:ext cx="2084832" cy="1784909"/>
                              </a:xfrm>
                              <a:prstGeom prst="rect">
                                <a:avLst/>
                              </a:prstGeom>
                              <a:solidFill>
                                <a:schemeClr val="accent2"/>
                              </a:solidFill>
                              <a:ln w="6350">
                                <a:solidFill>
                                  <a:prstClr val="black"/>
                                </a:solidFill>
                              </a:ln>
                            </wps:spPr>
                            <wps:txbx>
                              <w:txbxContent>
                                <w:p w14:paraId="2BBE9A1D" w14:textId="1584E45A" w:rsidR="00321CFB" w:rsidRDefault="00EA18AB" w:rsidP="00321CFB">
                                  <w:pPr>
                                    <w:ind w:left="0"/>
                                    <w:jc w:val="center"/>
                                  </w:pPr>
                                  <w:r>
                                    <w:t>Ben L Smith High School</w:t>
                                  </w:r>
                                </w:p>
                                <w:p w14:paraId="3F275C48" w14:textId="3EFE4AFC" w:rsidR="00321CFB" w:rsidRDefault="00321CFB" w:rsidP="00321CFB">
                                  <w:pPr>
                                    <w:ind w:left="0"/>
                                    <w:jc w:val="center"/>
                                  </w:pPr>
                                </w:p>
                                <w:p w14:paraId="696CDB3F" w14:textId="336B7ABA" w:rsidR="00321CFB" w:rsidRDefault="00EA18AB" w:rsidP="00321CFB">
                                  <w:pPr>
                                    <w:ind w:left="0"/>
                                    <w:jc w:val="center"/>
                                  </w:pPr>
                                  <w:r>
                                    <w:t>2407 S Holden Rd.</w:t>
                                  </w:r>
                                </w:p>
                                <w:p w14:paraId="40E9E2CD" w14:textId="02425172" w:rsidR="00EA18AB" w:rsidRDefault="00EA18AB" w:rsidP="00321CFB">
                                  <w:pPr>
                                    <w:ind w:left="0"/>
                                    <w:jc w:val="center"/>
                                  </w:pPr>
                                  <w:r>
                                    <w:t>Greensboro, NC 27407</w:t>
                                  </w:r>
                                </w:p>
                                <w:p w14:paraId="78564D0F" w14:textId="77777777" w:rsidR="00321CFB" w:rsidRDefault="00321CFB" w:rsidP="00321CFB">
                                  <w:pPr>
                                    <w:ind w:left="0"/>
                                    <w:jc w:val="center"/>
                                  </w:pPr>
                                </w:p>
                                <w:p w14:paraId="5A237F23" w14:textId="5C531285" w:rsidR="00321CFB" w:rsidRDefault="00EA18AB" w:rsidP="00321CFB">
                                  <w:pPr>
                                    <w:ind w:left="0"/>
                                    <w:jc w:val="center"/>
                                  </w:pPr>
                                  <w:r>
                                    <w:t>336-451-6996</w:t>
                                  </w:r>
                                </w:p>
                                <w:p w14:paraId="39BFB242" w14:textId="0DB5F2EC" w:rsidR="00321CFB" w:rsidRDefault="00321CFB" w:rsidP="00EA18AB">
                                  <w:pPr>
                                    <w:ind w:left="0"/>
                                  </w:pPr>
                                </w:p>
                                <w:p w14:paraId="7DBF56E5" w14:textId="463C3735" w:rsidR="00EA18AB" w:rsidRDefault="00EA18AB" w:rsidP="00EA18AB">
                                  <w:pPr>
                                    <w:ind w:left="0"/>
                                    <w:jc w:val="center"/>
                                  </w:pPr>
                                  <w:r>
                                    <w:t>allenmt@gcsnc.com</w:t>
                                  </w:r>
                                </w:p>
                                <w:p w14:paraId="3FD460DD" w14:textId="77777777" w:rsidR="00321CFB" w:rsidRDefault="00321CFB" w:rsidP="00321CFB">
                                  <w:pPr>
                                    <w:ind w:left="0"/>
                                    <w:jc w:val="center"/>
                                  </w:pPr>
                                </w:p>
                                <w:p w14:paraId="58397E04" w14:textId="46435122" w:rsidR="00321CFB" w:rsidRPr="00321CFB" w:rsidRDefault="00EA18AB" w:rsidP="00321CFB">
                                  <w:pPr>
                                    <w:ind w:left="0"/>
                                    <w:jc w:val="center"/>
                                  </w:pPr>
                                  <w:r>
                                    <w:t>www.smithnc.com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D6BC05" id="Text Box 2" o:spid="_x0000_s1028" type="#_x0000_t202" style="position:absolute;margin-left:2pt;margin-top:203.8pt;width:164.15pt;height:140.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mtePQIAAIgEAAAOAAAAZHJzL2Uyb0RvYy54bWysVE1v2zAMvQ/YfxB0X+y4aZsYcYosRYYB&#10;RVsgHXpWZCkxJouapMTOfv0o2flou9Owi0KK9BP5+JjpXVsrshfWVaALOhyklAjNoaz0pqA/XpZf&#10;xpQ4z3TJFGhR0INw9G72+dO0MbnIYAuqFJYgiHZ5Ywq69d7kSeL4VtTMDcAIjUEJtmYeXbtJSssa&#10;RK9VkqXpTdKALY0FLpzD2/suSGcRX0rB/ZOUTniiCoq1+XjaeK7DmcymLN9YZrYV78tg/1BFzSqN&#10;j56g7plnZGerD1B1xS04kH7AoU5AyoqL2AN2M0zfdbPaMiNiL0iOMyea3P+D5Y/7lXm2xLdfocUB&#10;BkIa43KHl6GfVto6/GKlBONI4eFEm2g94XiZpePR+CqjhGNseDseTdJJwEnOnxvr/DcBNQlGQS3O&#10;JdLF9g/Od6nHlPCaA1WVy0qp6AQtiIWyZM9wioxzoX3WP/AmU2nSFPTm6jqN4G9iAf6EsVaM//yI&#10;gAUrjXWfCQiWb9ctqUrs80jOGsoDcmahk5MzfFkh/ANz/plZ1A/ShDvhn/CQCrAm6C1KtmB//+0+&#10;5ONYMUpJg3osqPu1Y1ZQor5rHPhkOBoFAUdndH2boWMvI+vLiN7VC0Cyhrh9hkcz5Ht1NKWF+hVX&#10;Zx5exRDTHN8uqD+aC99tCa4eF/N5TELJGuYf9MrwAB2GE2h9aV+ZNf1oPariEY7KZfm7CXe54UsN&#10;850HWcXxB547Vnv6Ue5RQP1qhn269GPW+Q9k9gcAAP//AwBQSwMEFAAGAAgAAAAhAHVP+UPeAAAA&#10;CQEAAA8AAABkcnMvZG93bnJldi54bWxMj81OwzAQhO9IvIO1SNyo0wbSKMSpCFIv9NSWB3DjzY9q&#10;r1PbTcPb457gNFrNauabcjMbzSZ0frAkYLlIgCE1Vg3UCfg+bl9yYD5IUlJbQgE/6GFTPT6UslD2&#10;RnucDqFjMYR8IQX0IYwF577p0Ui/sCNS9FrrjAzxdB1XTt5iuNF8lSQZN3Kg2NDLET97bM6HqxHQ&#10;tpfdrtvWrr6ovcav41TLt0mI56f54x1YwDn8PcMdP6JDFZlO9krKMy3gNS4Jd1lnwKKfpqsU2ElA&#10;ludr4FXJ/y+ofgEAAP//AwBQSwECLQAUAAYACAAAACEAtoM4kv4AAADhAQAAEwAAAAAAAAAAAAAA&#10;AAAAAAAAW0NvbnRlbnRfVHlwZXNdLnhtbFBLAQItABQABgAIAAAAIQA4/SH/1gAAAJQBAAALAAAA&#10;AAAAAAAAAAAAAC8BAABfcmVscy8ucmVsc1BLAQItABQABgAIAAAAIQAlzmtePQIAAIgEAAAOAAAA&#10;AAAAAAAAAAAAAC4CAABkcnMvZTJvRG9jLnhtbFBLAQItABQABgAIAAAAIQB1T/lD3gAAAAkBAAAP&#10;AAAAAAAAAAAAAAAAAJcEAABkcnMvZG93bnJldi54bWxQSwUGAAAAAAQABADzAAAAogUAAAAA&#10;" fillcolor="#ad1826 [3205]" strokeweight=".5pt">
                      <v:textbox>
                        <w:txbxContent>
                          <w:p w14:paraId="2BBE9A1D" w14:textId="1584E45A" w:rsidR="00321CFB" w:rsidRDefault="00EA18AB" w:rsidP="00321CFB">
                            <w:pPr>
                              <w:ind w:left="0"/>
                              <w:jc w:val="center"/>
                            </w:pPr>
                            <w:r>
                              <w:t>Ben L Smith High School</w:t>
                            </w:r>
                          </w:p>
                          <w:p w14:paraId="3F275C48" w14:textId="3EFE4AFC" w:rsidR="00321CFB" w:rsidRDefault="00321CFB" w:rsidP="00321CFB">
                            <w:pPr>
                              <w:ind w:left="0"/>
                              <w:jc w:val="center"/>
                            </w:pPr>
                          </w:p>
                          <w:p w14:paraId="696CDB3F" w14:textId="336B7ABA" w:rsidR="00321CFB" w:rsidRDefault="00EA18AB" w:rsidP="00321CFB">
                            <w:pPr>
                              <w:ind w:left="0"/>
                              <w:jc w:val="center"/>
                            </w:pPr>
                            <w:r>
                              <w:t>2407 S Holden Rd.</w:t>
                            </w:r>
                          </w:p>
                          <w:p w14:paraId="40E9E2CD" w14:textId="02425172" w:rsidR="00EA18AB" w:rsidRDefault="00EA18AB" w:rsidP="00321CFB">
                            <w:pPr>
                              <w:ind w:left="0"/>
                              <w:jc w:val="center"/>
                            </w:pPr>
                            <w:r>
                              <w:t>Greensboro, NC 27407</w:t>
                            </w:r>
                          </w:p>
                          <w:p w14:paraId="78564D0F" w14:textId="77777777" w:rsidR="00321CFB" w:rsidRDefault="00321CFB" w:rsidP="00321CFB">
                            <w:pPr>
                              <w:ind w:left="0"/>
                              <w:jc w:val="center"/>
                            </w:pPr>
                          </w:p>
                          <w:p w14:paraId="5A237F23" w14:textId="5C531285" w:rsidR="00321CFB" w:rsidRDefault="00EA18AB" w:rsidP="00321CFB">
                            <w:pPr>
                              <w:ind w:left="0"/>
                              <w:jc w:val="center"/>
                            </w:pPr>
                            <w:r>
                              <w:t>336-451-6996</w:t>
                            </w:r>
                          </w:p>
                          <w:p w14:paraId="39BFB242" w14:textId="0DB5F2EC" w:rsidR="00321CFB" w:rsidRDefault="00321CFB" w:rsidP="00EA18AB">
                            <w:pPr>
                              <w:ind w:left="0"/>
                            </w:pPr>
                          </w:p>
                          <w:p w14:paraId="7DBF56E5" w14:textId="463C3735" w:rsidR="00EA18AB" w:rsidRDefault="00EA18AB" w:rsidP="00EA18AB">
                            <w:pPr>
                              <w:ind w:left="0"/>
                              <w:jc w:val="center"/>
                            </w:pPr>
                            <w:r>
                              <w:t>allenmt@gcsnc.com</w:t>
                            </w:r>
                          </w:p>
                          <w:p w14:paraId="3FD460DD" w14:textId="77777777" w:rsidR="00321CFB" w:rsidRDefault="00321CFB" w:rsidP="00321CFB">
                            <w:pPr>
                              <w:ind w:left="0"/>
                              <w:jc w:val="center"/>
                            </w:pPr>
                          </w:p>
                          <w:p w14:paraId="58397E04" w14:textId="46435122" w:rsidR="00321CFB" w:rsidRPr="00321CFB" w:rsidRDefault="00EA18AB" w:rsidP="00321CFB">
                            <w:pPr>
                              <w:ind w:left="0"/>
                              <w:jc w:val="center"/>
                            </w:pPr>
                            <w:r>
                              <w:t>www.smithnc.com</w:t>
                            </w:r>
                          </w:p>
                        </w:txbxContent>
                      </v:textbox>
                    </v:shape>
                  </w:pict>
                </mc:Fallback>
              </mc:AlternateContent>
            </w:r>
            <w:r w:rsidR="000230F1">
              <w:drawing>
                <wp:inline distT="0" distB="0" distL="0" distR="0" wp14:anchorId="74976667" wp14:editId="36B304B3">
                  <wp:extent cx="2116510" cy="2599690"/>
                  <wp:effectExtent l="0" t="0" r="0" b="0"/>
                  <wp:docPr id="62275127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25185" cy="2610346"/>
                          </a:xfrm>
                          <a:prstGeom prst="rect">
                            <a:avLst/>
                          </a:prstGeom>
                          <a:noFill/>
                        </pic:spPr>
                      </pic:pic>
                    </a:graphicData>
                  </a:graphic>
                </wp:inline>
              </w:drawing>
            </w:r>
          </w:p>
        </w:tc>
        <w:tc>
          <w:tcPr>
            <w:tcW w:w="3870" w:type="dxa"/>
            <w:tcMar>
              <w:left w:w="0" w:type="dxa"/>
              <w:right w:w="0" w:type="dxa"/>
            </w:tcMar>
          </w:tcPr>
          <w:p w14:paraId="05EF5C02" w14:textId="17C336B6" w:rsidR="009C2E85" w:rsidRPr="008232F3" w:rsidRDefault="009C2E85" w:rsidP="008232F3">
            <w:pPr>
              <w:pStyle w:val="Image"/>
            </w:pPr>
          </w:p>
        </w:tc>
      </w:tr>
    </w:tbl>
    <w:p w14:paraId="01DED143" w14:textId="612EE7EF" w:rsidR="003758E8" w:rsidRPr="003758E8" w:rsidRDefault="00B822A0" w:rsidP="00541F8D">
      <w:pPr>
        <w:ind w:left="0"/>
        <w:rPr>
          <w:sz w:val="6"/>
        </w:rPr>
        <w:sectPr w:rsidR="003758E8" w:rsidRPr="003758E8" w:rsidSect="006344BD">
          <w:type w:val="continuous"/>
          <w:pgSz w:w="15840" w:h="12240" w:orient="landscape"/>
          <w:pgMar w:top="360" w:right="360" w:bottom="360" w:left="360" w:header="288" w:footer="288" w:gutter="0"/>
          <w:cols w:space="720"/>
          <w:docGrid w:linePitch="299"/>
        </w:sectPr>
      </w:pPr>
      <w:r>
        <w:rPr>
          <w:sz w:val="6"/>
        </w:rPr>
        <w:t>‘’’’</w:t>
      </w:r>
    </w:p>
    <w:tbl>
      <w:tblPr>
        <w:tblW w:w="5000" w:type="pct"/>
        <w:jc w:val="center"/>
        <w:tblLayout w:type="fixed"/>
        <w:tblCellMar>
          <w:left w:w="115" w:type="dxa"/>
          <w:right w:w="115" w:type="dxa"/>
        </w:tblCellMar>
        <w:tblLook w:val="0600" w:firstRow="0" w:lastRow="0" w:firstColumn="0" w:lastColumn="0" w:noHBand="1" w:noVBand="1"/>
      </w:tblPr>
      <w:tblGrid>
        <w:gridCol w:w="3355"/>
        <w:gridCol w:w="3366"/>
        <w:gridCol w:w="5047"/>
        <w:gridCol w:w="3352"/>
      </w:tblGrid>
      <w:tr w:rsidR="00A70CF5" w:rsidRPr="00955CC5" w14:paraId="47F82B3E" w14:textId="77777777" w:rsidTr="00541F8D">
        <w:trPr>
          <w:trHeight w:val="4050"/>
          <w:jc w:val="center"/>
        </w:trPr>
        <w:tc>
          <w:tcPr>
            <w:tcW w:w="3355" w:type="dxa"/>
            <w:shd w:val="clear" w:color="auto" w:fill="AD1826" w:themeFill="accent2"/>
          </w:tcPr>
          <w:p w14:paraId="1B799310" w14:textId="4F42CB8F" w:rsidR="00F523BC" w:rsidRPr="0073348F" w:rsidRDefault="0049499F" w:rsidP="0049499F">
            <w:pPr>
              <w:pStyle w:val="BodyText"/>
              <w:spacing w:before="120" w:after="120"/>
              <w:jc w:val="center"/>
              <w:rPr>
                <w:rFonts w:asciiTheme="minorHAnsi" w:hAnsiTheme="minorHAnsi"/>
                <w:b/>
                <w:bCs/>
                <w:color w:val="auto"/>
                <w:sz w:val="24"/>
                <w:szCs w:val="24"/>
              </w:rPr>
            </w:pPr>
            <w:r w:rsidRPr="0073348F">
              <w:rPr>
                <w:rFonts w:asciiTheme="minorHAnsi" w:hAnsiTheme="minorHAnsi"/>
                <w:b/>
                <w:bCs/>
                <w:color w:val="auto"/>
                <w:sz w:val="24"/>
                <w:szCs w:val="24"/>
              </w:rPr>
              <w:lastRenderedPageBreak/>
              <w:t>Interventions to Promote Social/ Emotional Services</w:t>
            </w:r>
          </w:p>
          <w:p w14:paraId="50FDDFC8" w14:textId="77777777" w:rsidR="00FB76CC" w:rsidRPr="0073348F" w:rsidRDefault="007F219F" w:rsidP="00FB76CC">
            <w:pPr>
              <w:rPr>
                <w:rFonts w:ascii="Georgia Body" w:hAnsi="Georgia Body"/>
                <w:b/>
                <w:bCs/>
                <w:color w:val="auto"/>
                <w:sz w:val="24"/>
                <w:szCs w:val="24"/>
              </w:rPr>
            </w:pPr>
            <w:r w:rsidRPr="0073348F">
              <w:rPr>
                <w:rFonts w:ascii="Georgia Body" w:hAnsi="Georgia Body"/>
                <w:b/>
                <w:bCs/>
                <w:color w:val="auto"/>
                <w:sz w:val="24"/>
                <w:szCs w:val="24"/>
              </w:rPr>
              <w:t>*Counselors will provide workshops that will train in coping skills and emotional regulation.  Counselors will help students to take control of their emotions.  This can help students learn strategies in dealing with anxiety, frustration, and stress</w:t>
            </w:r>
          </w:p>
          <w:p w14:paraId="596D289E" w14:textId="37756606" w:rsidR="007F219F" w:rsidRPr="0073348F" w:rsidRDefault="00FB76CC" w:rsidP="00FB76CC">
            <w:pPr>
              <w:rPr>
                <w:rFonts w:ascii="Georgia Body" w:hAnsi="Georgia Body"/>
                <w:b/>
                <w:bCs/>
                <w:color w:val="auto"/>
                <w:sz w:val="24"/>
                <w:szCs w:val="24"/>
              </w:rPr>
            </w:pPr>
            <w:r w:rsidRPr="0073348F">
              <w:rPr>
                <w:rFonts w:ascii="Georgia Body" w:hAnsi="Georgia Body"/>
                <w:b/>
                <w:bCs/>
                <w:color w:val="auto"/>
                <w:sz w:val="24"/>
                <w:szCs w:val="24"/>
              </w:rPr>
              <w:t xml:space="preserve"> (B-SMs.1)</w:t>
            </w:r>
            <w:r w:rsidR="007F219F" w:rsidRPr="0073348F">
              <w:rPr>
                <w:rFonts w:ascii="Georgia Body" w:hAnsi="Georgia Body"/>
                <w:b/>
                <w:bCs/>
                <w:color w:val="auto"/>
                <w:sz w:val="24"/>
                <w:szCs w:val="24"/>
              </w:rPr>
              <w:t>.</w:t>
            </w:r>
          </w:p>
          <w:p w14:paraId="4BBC087E" w14:textId="342A3585" w:rsidR="007F219F" w:rsidRPr="0073348F" w:rsidRDefault="007F219F" w:rsidP="007F219F">
            <w:pPr>
              <w:rPr>
                <w:rFonts w:ascii="Georgia Body" w:hAnsi="Georgia Body"/>
                <w:b/>
                <w:bCs/>
                <w:color w:val="auto"/>
                <w:sz w:val="24"/>
                <w:szCs w:val="24"/>
              </w:rPr>
            </w:pPr>
            <w:r w:rsidRPr="0073348F">
              <w:rPr>
                <w:rFonts w:ascii="Georgia Body" w:hAnsi="Georgia Body"/>
                <w:b/>
                <w:bCs/>
                <w:color w:val="auto"/>
                <w:sz w:val="24"/>
                <w:szCs w:val="24"/>
              </w:rPr>
              <w:t>*Counselors will provide students with strategies in social skills through group activities such as problem-solving collaboration, scenario role playing, and facilitated guided discussions</w:t>
            </w:r>
            <w:r w:rsidR="00FB76CC" w:rsidRPr="0073348F">
              <w:rPr>
                <w:rFonts w:ascii="Georgia Body" w:hAnsi="Georgia Body"/>
                <w:b/>
                <w:bCs/>
                <w:color w:val="auto"/>
                <w:sz w:val="24"/>
                <w:szCs w:val="24"/>
              </w:rPr>
              <w:t xml:space="preserve"> (B-SMS.7)</w:t>
            </w:r>
          </w:p>
          <w:p w14:paraId="079EB47A" w14:textId="5D7A9D80" w:rsidR="007F219F" w:rsidRPr="0073348F" w:rsidRDefault="007F219F" w:rsidP="007F219F">
            <w:pPr>
              <w:rPr>
                <w:rFonts w:ascii="Georgia Body" w:hAnsi="Georgia Body"/>
                <w:b/>
                <w:bCs/>
                <w:color w:val="auto"/>
                <w:sz w:val="24"/>
                <w:szCs w:val="24"/>
              </w:rPr>
            </w:pPr>
            <w:r w:rsidRPr="0073348F">
              <w:rPr>
                <w:rFonts w:ascii="Georgia Body" w:hAnsi="Georgia Body"/>
                <w:b/>
                <w:bCs/>
                <w:color w:val="auto"/>
                <w:sz w:val="24"/>
                <w:szCs w:val="24"/>
              </w:rPr>
              <w:t>*Counselor will provide individualized support for students who need extra interventions. Counselor will provide individual counseling to look at specific needs and what interventions need to take place</w:t>
            </w:r>
            <w:r w:rsidR="00FB76CC" w:rsidRPr="0073348F">
              <w:rPr>
                <w:rFonts w:ascii="Georgia Body" w:hAnsi="Georgia Body"/>
                <w:b/>
                <w:bCs/>
                <w:color w:val="auto"/>
                <w:sz w:val="24"/>
                <w:szCs w:val="24"/>
              </w:rPr>
              <w:t xml:space="preserve"> (B-SM</w:t>
            </w:r>
            <w:r w:rsidR="00A0540A" w:rsidRPr="0073348F">
              <w:rPr>
                <w:rFonts w:ascii="Georgia Body" w:hAnsi="Georgia Body"/>
                <w:b/>
                <w:bCs/>
                <w:color w:val="auto"/>
                <w:sz w:val="24"/>
                <w:szCs w:val="24"/>
              </w:rPr>
              <w:t>S.6)</w:t>
            </w:r>
            <w:r w:rsidRPr="0073348F">
              <w:rPr>
                <w:rFonts w:ascii="Georgia Body" w:hAnsi="Georgia Body"/>
                <w:b/>
                <w:bCs/>
                <w:color w:val="auto"/>
                <w:sz w:val="24"/>
                <w:szCs w:val="24"/>
              </w:rPr>
              <w:t xml:space="preserve"> </w:t>
            </w:r>
          </w:p>
          <w:p w14:paraId="3AAD5ABD" w14:textId="7582E70C" w:rsidR="00AB2B03" w:rsidRDefault="00AB2B03" w:rsidP="006344BD"/>
        </w:tc>
        <w:tc>
          <w:tcPr>
            <w:tcW w:w="3366" w:type="dxa"/>
            <w:shd w:val="clear" w:color="auto" w:fill="FFFFFF" w:themeFill="background1"/>
          </w:tcPr>
          <w:p w14:paraId="36157A55" w14:textId="77777777" w:rsidR="00384BD6" w:rsidRPr="00EA18AB" w:rsidRDefault="00384BD6" w:rsidP="00384BD6">
            <w:pPr>
              <w:pStyle w:val="Quote"/>
              <w:ind w:left="0"/>
              <w:jc w:val="left"/>
              <w:rPr>
                <w:i w:val="0"/>
                <w:iCs/>
                <w:color w:val="auto"/>
                <w:sz w:val="20"/>
                <w:szCs w:val="20"/>
              </w:rPr>
            </w:pPr>
            <w:r w:rsidRPr="00EA18AB">
              <w:rPr>
                <w:i w:val="0"/>
                <w:iCs/>
                <w:color w:val="auto"/>
                <w:sz w:val="20"/>
                <w:szCs w:val="20"/>
              </w:rPr>
              <w:t>Interventions to Increase Promotion of College and Career Readiness (High School Level)</w:t>
            </w:r>
          </w:p>
          <w:p w14:paraId="7102E199" w14:textId="77777777" w:rsidR="00384BD6" w:rsidRPr="00EA18AB" w:rsidRDefault="00384BD6" w:rsidP="00384BD6">
            <w:pPr>
              <w:rPr>
                <w:color w:val="auto"/>
                <w:sz w:val="20"/>
                <w:szCs w:val="20"/>
              </w:rPr>
            </w:pPr>
          </w:p>
          <w:p w14:paraId="169598CE" w14:textId="77777777" w:rsidR="00384BD6" w:rsidRPr="00EA18AB" w:rsidRDefault="00384BD6" w:rsidP="00384BD6">
            <w:pPr>
              <w:ind w:left="0"/>
              <w:rPr>
                <w:b/>
                <w:bCs/>
                <w:color w:val="auto"/>
                <w:sz w:val="20"/>
                <w:szCs w:val="20"/>
              </w:rPr>
            </w:pPr>
            <w:r w:rsidRPr="00EA18AB">
              <w:rPr>
                <w:b/>
                <w:bCs/>
                <w:color w:val="auto"/>
                <w:sz w:val="20"/>
                <w:szCs w:val="20"/>
              </w:rPr>
              <w:t>Counselors will work with students to provide direct assistance with college and career planning.  Counselors will help students with important forms such as college applications, financial aid forms, and RDS that are necessary for post-secondary planning.</w:t>
            </w:r>
          </w:p>
          <w:p w14:paraId="4D825D43" w14:textId="77777777" w:rsidR="00826D08" w:rsidRPr="00EA18AB" w:rsidRDefault="00826D08" w:rsidP="00826D08">
            <w:pPr>
              <w:ind w:left="0"/>
              <w:rPr>
                <w:b/>
                <w:bCs/>
                <w:color w:val="auto"/>
                <w:sz w:val="20"/>
                <w:szCs w:val="20"/>
              </w:rPr>
            </w:pPr>
          </w:p>
          <w:p w14:paraId="0764A3CE" w14:textId="389F2CB1" w:rsidR="00384BD6" w:rsidRPr="00EA18AB" w:rsidRDefault="00384BD6" w:rsidP="00826D08">
            <w:pPr>
              <w:ind w:left="0"/>
              <w:rPr>
                <w:b/>
                <w:bCs/>
                <w:color w:val="auto"/>
                <w:sz w:val="20"/>
                <w:szCs w:val="20"/>
              </w:rPr>
            </w:pPr>
            <w:r w:rsidRPr="00EA18AB">
              <w:rPr>
                <w:b/>
                <w:bCs/>
                <w:color w:val="auto"/>
                <w:sz w:val="20"/>
                <w:szCs w:val="20"/>
              </w:rPr>
              <w:t>Counselors will provide classroom guidance opportunities by providing information and activities that cover topics such as post-secondary planning, career assessments, and life skills.</w:t>
            </w:r>
          </w:p>
          <w:p w14:paraId="3AECD2C1" w14:textId="77777777" w:rsidR="00384BD6" w:rsidRPr="00EA18AB" w:rsidRDefault="00384BD6" w:rsidP="00384BD6">
            <w:pPr>
              <w:rPr>
                <w:b/>
                <w:bCs/>
                <w:color w:val="auto"/>
                <w:sz w:val="20"/>
                <w:szCs w:val="20"/>
              </w:rPr>
            </w:pPr>
          </w:p>
          <w:p w14:paraId="2A5E0371" w14:textId="77777777" w:rsidR="00384BD6" w:rsidRPr="00EA18AB" w:rsidRDefault="00384BD6" w:rsidP="00826D08">
            <w:pPr>
              <w:ind w:left="0"/>
              <w:rPr>
                <w:b/>
                <w:bCs/>
                <w:color w:val="auto"/>
                <w:sz w:val="20"/>
                <w:szCs w:val="20"/>
              </w:rPr>
            </w:pPr>
            <w:r w:rsidRPr="00EA18AB">
              <w:rPr>
                <w:b/>
                <w:bCs/>
                <w:color w:val="auto"/>
                <w:sz w:val="20"/>
                <w:szCs w:val="20"/>
              </w:rPr>
              <w:t>Counselors will coordinate and plan school-wide events that expose students to more information about colleges and careers.  Events that counselors will host at Smith High School are a career fair, college application week, and various presentations on scholarships.</w:t>
            </w:r>
          </w:p>
          <w:p w14:paraId="73B6CAE8" w14:textId="77777777" w:rsidR="00384BD6" w:rsidRPr="00EA18AB" w:rsidRDefault="00384BD6" w:rsidP="00384BD6">
            <w:pPr>
              <w:rPr>
                <w:b/>
                <w:bCs/>
                <w:color w:val="auto"/>
                <w:sz w:val="20"/>
                <w:szCs w:val="20"/>
              </w:rPr>
            </w:pPr>
          </w:p>
          <w:p w14:paraId="210BCCFE" w14:textId="77777777" w:rsidR="00384BD6" w:rsidRPr="00EA18AB" w:rsidRDefault="00384BD6" w:rsidP="00826D08">
            <w:pPr>
              <w:ind w:left="0"/>
              <w:rPr>
                <w:b/>
                <w:bCs/>
                <w:color w:val="auto"/>
                <w:sz w:val="20"/>
                <w:szCs w:val="20"/>
              </w:rPr>
            </w:pPr>
            <w:r w:rsidRPr="00EA18AB">
              <w:rPr>
                <w:b/>
                <w:bCs/>
                <w:color w:val="auto"/>
                <w:sz w:val="20"/>
                <w:szCs w:val="20"/>
              </w:rPr>
              <w:t xml:space="preserve">We want the mindset of each student to understand that post-secondary knowledge and lifelong learning are necessary for completed goals and long-term success </w:t>
            </w:r>
          </w:p>
          <w:p w14:paraId="15CDD9A8" w14:textId="2B6371A7" w:rsidR="00384BD6" w:rsidRPr="00EA18AB" w:rsidRDefault="00384BD6" w:rsidP="001167E8">
            <w:pPr>
              <w:ind w:left="0"/>
              <w:rPr>
                <w:b/>
                <w:bCs/>
                <w:color w:val="auto"/>
                <w:sz w:val="20"/>
                <w:szCs w:val="20"/>
              </w:rPr>
            </w:pPr>
            <w:r w:rsidRPr="00EA18AB">
              <w:rPr>
                <w:b/>
                <w:bCs/>
                <w:color w:val="auto"/>
                <w:sz w:val="20"/>
                <w:szCs w:val="20"/>
              </w:rPr>
              <w:t>(Mindset Standard 6).</w:t>
            </w:r>
          </w:p>
          <w:p w14:paraId="1523C206" w14:textId="77777777" w:rsidR="00384BD6" w:rsidRPr="00EA18AB" w:rsidRDefault="00384BD6" w:rsidP="00384BD6">
            <w:pPr>
              <w:rPr>
                <w:b/>
                <w:bCs/>
                <w:color w:val="auto"/>
                <w:sz w:val="20"/>
                <w:szCs w:val="20"/>
              </w:rPr>
            </w:pPr>
          </w:p>
          <w:p w14:paraId="6BB1CA31" w14:textId="413B834C" w:rsidR="00473BAC" w:rsidRPr="00EA18AB" w:rsidRDefault="00473BAC" w:rsidP="00384BD6">
            <w:pPr>
              <w:ind w:left="0"/>
              <w:rPr>
                <w:color w:val="auto"/>
              </w:rPr>
            </w:pPr>
          </w:p>
        </w:tc>
        <w:tc>
          <w:tcPr>
            <w:tcW w:w="5047" w:type="dxa"/>
            <w:vAlign w:val="center"/>
          </w:tcPr>
          <w:p w14:paraId="40C6B2D5" w14:textId="77777777" w:rsidR="00384BD6" w:rsidRPr="00EA18AB" w:rsidRDefault="00384BD6" w:rsidP="00384BD6">
            <w:pPr>
              <w:rPr>
                <w:b/>
                <w:bCs/>
                <w:color w:val="auto"/>
                <w:sz w:val="20"/>
                <w:szCs w:val="20"/>
              </w:rPr>
            </w:pPr>
            <w:r w:rsidRPr="00EA18AB">
              <w:rPr>
                <w:b/>
                <w:bCs/>
                <w:color w:val="auto"/>
                <w:sz w:val="20"/>
                <w:szCs w:val="20"/>
              </w:rPr>
              <w:t xml:space="preserve">Interventions to Increase Promotion and Graduation Rates in </w:t>
            </w:r>
          </w:p>
          <w:p w14:paraId="21C76C4C" w14:textId="77777777" w:rsidR="00384BD6" w:rsidRPr="00EA18AB" w:rsidRDefault="00384BD6" w:rsidP="00384BD6">
            <w:pPr>
              <w:rPr>
                <w:b/>
                <w:bCs/>
                <w:color w:val="auto"/>
                <w:sz w:val="20"/>
                <w:szCs w:val="20"/>
              </w:rPr>
            </w:pPr>
            <w:r w:rsidRPr="00EA18AB">
              <w:rPr>
                <w:b/>
                <w:bCs/>
                <w:color w:val="auto"/>
                <w:sz w:val="20"/>
                <w:szCs w:val="20"/>
              </w:rPr>
              <w:t>(High School Level)</w:t>
            </w:r>
          </w:p>
          <w:p w14:paraId="7A926E0E" w14:textId="77777777" w:rsidR="00384BD6" w:rsidRPr="00EA18AB" w:rsidRDefault="00384BD6" w:rsidP="00384BD6">
            <w:pPr>
              <w:rPr>
                <w:color w:val="auto"/>
                <w:sz w:val="20"/>
                <w:szCs w:val="20"/>
              </w:rPr>
            </w:pPr>
          </w:p>
          <w:p w14:paraId="5E95161B" w14:textId="77777777" w:rsidR="00384BD6" w:rsidRPr="00EA18AB" w:rsidRDefault="00384BD6" w:rsidP="00384BD6">
            <w:pPr>
              <w:rPr>
                <w:b/>
                <w:bCs/>
                <w:color w:val="auto"/>
                <w:sz w:val="20"/>
                <w:szCs w:val="20"/>
              </w:rPr>
            </w:pPr>
            <w:r w:rsidRPr="00EA18AB">
              <w:rPr>
                <w:b/>
                <w:bCs/>
                <w:color w:val="auto"/>
                <w:sz w:val="20"/>
                <w:szCs w:val="20"/>
              </w:rPr>
              <w:t>Students will preserve to achieve short- and long-term goals (B-SMS.5) by having an academic plan to meet the goal of graduation.  Counselors and students will work together to implement a personalized graduation plan, make sure correct courses are taken, and monitor progression towards requirements for graduation.</w:t>
            </w:r>
          </w:p>
          <w:p w14:paraId="187DEFF0" w14:textId="77777777" w:rsidR="00384BD6" w:rsidRPr="00EA18AB" w:rsidRDefault="00384BD6" w:rsidP="00384BD6">
            <w:pPr>
              <w:tabs>
                <w:tab w:val="left" w:pos="5505"/>
              </w:tabs>
              <w:rPr>
                <w:b/>
                <w:bCs/>
                <w:color w:val="auto"/>
                <w:sz w:val="20"/>
                <w:szCs w:val="20"/>
              </w:rPr>
            </w:pPr>
          </w:p>
          <w:p w14:paraId="326A93C5" w14:textId="77777777" w:rsidR="00384BD6" w:rsidRPr="00EA18AB" w:rsidRDefault="00384BD6" w:rsidP="00384BD6">
            <w:pPr>
              <w:tabs>
                <w:tab w:val="left" w:pos="5505"/>
              </w:tabs>
              <w:rPr>
                <w:b/>
                <w:bCs/>
                <w:color w:val="auto"/>
                <w:sz w:val="20"/>
                <w:szCs w:val="20"/>
              </w:rPr>
            </w:pPr>
            <w:r w:rsidRPr="00EA18AB">
              <w:rPr>
                <w:b/>
                <w:bCs/>
                <w:color w:val="auto"/>
                <w:sz w:val="20"/>
                <w:szCs w:val="20"/>
              </w:rPr>
              <w:t>Students will have the ability to recognize and overcome barriers (B-SMS.6).  Counselors will provide individual and group counseling to address any barriers that impede academic success, such as issues in mental health, challenges in peer relationships, and concerns within the family.</w:t>
            </w:r>
          </w:p>
          <w:p w14:paraId="3DB3AE47" w14:textId="77777777" w:rsidR="00384BD6" w:rsidRPr="00EA18AB" w:rsidRDefault="00384BD6" w:rsidP="00384BD6">
            <w:pPr>
              <w:rPr>
                <w:b/>
                <w:bCs/>
                <w:color w:val="auto"/>
                <w:sz w:val="20"/>
                <w:szCs w:val="20"/>
              </w:rPr>
            </w:pPr>
          </w:p>
          <w:p w14:paraId="3131BF19" w14:textId="714F4067" w:rsidR="00384BD6" w:rsidRPr="00EA18AB" w:rsidRDefault="00384BD6" w:rsidP="00384BD6">
            <w:pPr>
              <w:rPr>
                <w:b/>
                <w:bCs/>
                <w:color w:val="auto"/>
                <w:sz w:val="20"/>
                <w:szCs w:val="20"/>
              </w:rPr>
            </w:pPr>
            <w:r w:rsidRPr="00EA18AB">
              <w:rPr>
                <w:b/>
                <w:bCs/>
                <w:color w:val="auto"/>
                <w:sz w:val="20"/>
                <w:szCs w:val="20"/>
              </w:rPr>
              <w:t>Students will be able to learn skills in collaboration and cooperation</w:t>
            </w:r>
            <w:r w:rsidR="00A0540A">
              <w:rPr>
                <w:b/>
                <w:bCs/>
                <w:color w:val="auto"/>
                <w:sz w:val="20"/>
                <w:szCs w:val="20"/>
              </w:rPr>
              <w:t xml:space="preserve"> (B-SS.6)</w:t>
            </w:r>
            <w:r w:rsidRPr="00EA18AB">
              <w:rPr>
                <w:b/>
                <w:bCs/>
                <w:color w:val="auto"/>
                <w:sz w:val="20"/>
                <w:szCs w:val="20"/>
              </w:rPr>
              <w:t>.  Counselors and students will work together to collaborate and consult with teachers, parents, and other key stakeholders to work together for student support.  This will help student in academics, social/ emotional development, and career planning.</w:t>
            </w:r>
          </w:p>
          <w:p w14:paraId="5C7CEBBC" w14:textId="77777777" w:rsidR="00384BD6" w:rsidRPr="00EA18AB" w:rsidRDefault="00384BD6" w:rsidP="00384BD6">
            <w:pPr>
              <w:ind w:left="499" w:hanging="357"/>
              <w:rPr>
                <w:b/>
                <w:bCs/>
                <w:color w:val="auto"/>
                <w:sz w:val="20"/>
                <w:szCs w:val="20"/>
              </w:rPr>
            </w:pPr>
          </w:p>
          <w:p w14:paraId="3F6C7A57" w14:textId="77777777" w:rsidR="00384BD6" w:rsidRPr="00EA18AB" w:rsidRDefault="00384BD6" w:rsidP="00384BD6">
            <w:pPr>
              <w:ind w:left="499" w:hanging="357"/>
              <w:jc w:val="center"/>
              <w:rPr>
                <w:color w:val="auto"/>
                <w:sz w:val="20"/>
                <w:szCs w:val="20"/>
              </w:rPr>
            </w:pPr>
          </w:p>
          <w:p w14:paraId="54BAC5EF" w14:textId="60593687" w:rsidR="00106B53" w:rsidRPr="00EA18AB" w:rsidRDefault="00106B53" w:rsidP="00B97AE7">
            <w:pPr>
              <w:rPr>
                <w:color w:val="auto"/>
                <w:sz w:val="20"/>
              </w:rPr>
            </w:pPr>
          </w:p>
          <w:p w14:paraId="5318F32B" w14:textId="7ECEAEC1" w:rsidR="00B97AE7" w:rsidRPr="006344BD" w:rsidRDefault="00B97AE7" w:rsidP="00F90CD5">
            <w:pPr>
              <w:pStyle w:val="Heading1Alt"/>
              <w:framePr w:hSpace="0" w:wrap="auto" w:vAnchor="margin" w:hAnchor="text" w:xAlign="left" w:yAlign="inline"/>
            </w:pPr>
          </w:p>
        </w:tc>
        <w:tc>
          <w:tcPr>
            <w:tcW w:w="3352" w:type="dxa"/>
            <w:tcMar>
              <w:left w:w="0" w:type="dxa"/>
              <w:right w:w="0" w:type="dxa"/>
            </w:tcMar>
          </w:tcPr>
          <w:p w14:paraId="7F35A497" w14:textId="3A613536" w:rsidR="004E4843" w:rsidRPr="00EB56F5" w:rsidRDefault="000230F1" w:rsidP="00EB56F5">
            <w:pPr>
              <w:pStyle w:val="Image"/>
            </w:pPr>
            <w:r>
              <w:drawing>
                <wp:inline distT="0" distB="0" distL="0" distR="0" wp14:anchorId="75A40969" wp14:editId="2C6753D1">
                  <wp:extent cx="2326640" cy="2957885"/>
                  <wp:effectExtent l="0" t="0" r="0" b="0"/>
                  <wp:docPr id="69748927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72036" cy="3015597"/>
                          </a:xfrm>
                          <a:prstGeom prst="rect">
                            <a:avLst/>
                          </a:prstGeom>
                          <a:noFill/>
                        </pic:spPr>
                      </pic:pic>
                    </a:graphicData>
                  </a:graphic>
                </wp:inline>
              </w:drawing>
            </w:r>
          </w:p>
        </w:tc>
      </w:tr>
      <w:tr w:rsidR="004E4843" w:rsidRPr="00037F23" w14:paraId="6759128D" w14:textId="77777777" w:rsidTr="00541F8D">
        <w:trPr>
          <w:trHeight w:val="3357"/>
          <w:jc w:val="center"/>
        </w:trPr>
        <w:tc>
          <w:tcPr>
            <w:tcW w:w="3355" w:type="dxa"/>
            <w:tcMar>
              <w:left w:w="0" w:type="dxa"/>
              <w:right w:w="0" w:type="dxa"/>
            </w:tcMar>
          </w:tcPr>
          <w:p w14:paraId="169FC311" w14:textId="2FE5BBEC" w:rsidR="004E4843" w:rsidRPr="00037F23" w:rsidRDefault="007F206B" w:rsidP="008232F3">
            <w:pPr>
              <w:pStyle w:val="Image"/>
              <w:rPr>
                <w:sz w:val="20"/>
                <w:szCs w:val="20"/>
              </w:rPr>
            </w:pPr>
            <w:r w:rsidRPr="00037F23">
              <w:rPr>
                <w:sz w:val="20"/>
                <w:szCs w:val="20"/>
              </w:rPr>
              <w:lastRenderedPageBreak/>
              <mc:AlternateContent>
                <mc:Choice Requires="wps">
                  <w:drawing>
                    <wp:anchor distT="0" distB="0" distL="114300" distR="114300" simplePos="0" relativeHeight="251663360" behindDoc="0" locked="0" layoutInCell="1" allowOverlap="1" wp14:anchorId="2439433D" wp14:editId="3E95194C">
                      <wp:simplePos x="0" y="0"/>
                      <wp:positionH relativeFrom="column">
                        <wp:posOffset>-142875</wp:posOffset>
                      </wp:positionH>
                      <wp:positionV relativeFrom="paragraph">
                        <wp:posOffset>9525</wp:posOffset>
                      </wp:positionV>
                      <wp:extent cx="2234565" cy="4886325"/>
                      <wp:effectExtent l="0" t="0" r="13335" b="28575"/>
                      <wp:wrapNone/>
                      <wp:docPr id="1119744538" name="Text Box 6"/>
                      <wp:cNvGraphicFramePr/>
                      <a:graphic xmlns:a="http://schemas.openxmlformats.org/drawingml/2006/main">
                        <a:graphicData uri="http://schemas.microsoft.com/office/word/2010/wordprocessingShape">
                          <wps:wsp>
                            <wps:cNvSpPr txBox="1"/>
                            <wps:spPr>
                              <a:xfrm>
                                <a:off x="0" y="0"/>
                                <a:ext cx="2234565" cy="4886325"/>
                              </a:xfrm>
                              <a:prstGeom prst="rect">
                                <a:avLst/>
                              </a:prstGeom>
                              <a:solidFill>
                                <a:schemeClr val="accent4"/>
                              </a:solidFill>
                              <a:ln w="6350">
                                <a:solidFill>
                                  <a:prstClr val="black"/>
                                </a:solidFill>
                              </a:ln>
                            </wps:spPr>
                            <wps:txbx>
                              <w:txbxContent>
                                <w:p w14:paraId="4A5566E8" w14:textId="77777777" w:rsidR="00384BD6" w:rsidRPr="00EA18AB" w:rsidRDefault="00384BD6" w:rsidP="00384BD6">
                                  <w:pPr>
                                    <w:rPr>
                                      <w:b/>
                                      <w:bCs/>
                                      <w:color w:val="0070C0"/>
                                      <w:sz w:val="20"/>
                                      <w:szCs w:val="20"/>
                                    </w:rPr>
                                  </w:pPr>
                                </w:p>
                                <w:p w14:paraId="7A58C9C3" w14:textId="77777777" w:rsidR="00405AD5" w:rsidRPr="00EA18AB" w:rsidRDefault="00405AD5" w:rsidP="00405AD5">
                                  <w:pPr>
                                    <w:jc w:val="center"/>
                                    <w:rPr>
                                      <w:b/>
                                      <w:bCs/>
                                      <w:sz w:val="20"/>
                                      <w:szCs w:val="20"/>
                                    </w:rPr>
                                  </w:pPr>
                                  <w:r w:rsidRPr="00EA18AB">
                                    <w:rPr>
                                      <w:b/>
                                      <w:bCs/>
                                      <w:sz w:val="20"/>
                                      <w:szCs w:val="20"/>
                                    </w:rPr>
                                    <w:t>Philosophy Statement</w:t>
                                  </w:r>
                                </w:p>
                                <w:p w14:paraId="3B41374D" w14:textId="77777777" w:rsidR="00405AD5" w:rsidRPr="00EA18AB" w:rsidRDefault="00405AD5" w:rsidP="00405AD5">
                                  <w:pPr>
                                    <w:rPr>
                                      <w:b/>
                                      <w:bCs/>
                                      <w:sz w:val="20"/>
                                      <w:szCs w:val="20"/>
                                    </w:rPr>
                                  </w:pPr>
                                  <w:r w:rsidRPr="00EA18AB">
                                    <w:rPr>
                                      <w:b/>
                                      <w:bCs/>
                                      <w:sz w:val="20"/>
                                      <w:szCs w:val="20"/>
                                    </w:rPr>
                                    <w:t>My philosophy revolves around integrity and transparent use of data to improve outcomes in academics, guarantee equity, and navigate continuous improvements.  Data should be collected in an ethical, purposefully, and private manner to improve programs and experiences for students.  Data is used as a tool for comprehending, understanding, and informing needed parties.  Data can be collected in various ways such as in qualitative and quantitative methods.  Collected data will be used to advocate programs because the data will show the needs, value of the programs, and informed decisions that handle student needs.  Results will be shared with stakeholders by different methods such as newsletters, online portals, in person/ virtual meetings, and summary reports.</w:t>
                                  </w:r>
                                </w:p>
                                <w:p w14:paraId="61856793" w14:textId="32EDFAF8" w:rsidR="00AC4E1F" w:rsidRPr="00EA18AB" w:rsidRDefault="00AC4E1F">
                                  <w:pPr>
                                    <w:ind w:left="0"/>
                                    <w:rPr>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39433D" id="Text Box 6" o:spid="_x0000_s1029" type="#_x0000_t202" style="position:absolute;margin-left:-11.25pt;margin-top:.75pt;width:175.95pt;height:384.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rL7PgIAAIgEAAAOAAAAZHJzL2Uyb0RvYy54bWysVE2P2jAQvVfqf7B8L4EQKI0IK8qKqhLa&#10;XYmt9mwch0R1PK5tSOiv79gJH7vbU9WLmfFM3ozfvGF+19aSHIWxFaiMjgZDSoTikFdqn9Efz+tP&#10;M0qsYypnEpTI6ElYerf4+GHe6FTEUILMhSEIomza6IyWzuk0iiwvRc3sALRQGCzA1Myha/ZRbliD&#10;6LWM4uFwGjVgcm2AC2vx9r4L0kXALwrB3WNRWOGIzCj25sJpwrnzZ7SYs3RvmC4r3rfB/qGLmlUK&#10;i16g7plj5GCqd1B1xQ1YKNyAQx1BUVRchDfga0bDN6/ZlkyL8BYkx+oLTfb/wfKH41Y/GeLar9Di&#10;AD0hjbapxUv/nrYwtf/FTgnGkcLThTbROsLxMo7HyWQ6oYRjLJnNpuN44nGi6+faWPdNQE28kVGD&#10;cwl0sePGui71nOKrWZBVvq6kDI7XglhJQ44Mp8g4F8olfYFXmVKRJqPT8WQYwF/FPPwFYycZ//ke&#10;ARuWCvu+EuAt1+5aUuUZHZ/J2UF+Qs4MdHKymq8rhN8w656YQf0gTbgT7hGPQgL2BL1FSQnm99/u&#10;fT6OFaOUNKjHjNpfB2YEJfK7woF/GSWJF3BwksnnGB1zG9ndRtShXgGSNcLt0zyYPt/Js1kYqF9w&#10;dZa+KoaY4lg7o+5srly3Jbh6XCyXIQklq5nbqK3mHtoPx9P63L4wo/vROlTFA5yVy9I3E+5y/ZcK&#10;lgcHRRXG73nuWO3pR7kHAfWr6ffp1g9Z1z+QxR8AAAD//wMAUEsDBBQABgAIAAAAIQAjykbr3gAA&#10;AAkBAAAPAAAAZHJzL2Rvd25yZXYueG1sTI/LTsNADEX3SPzDyEhsUDtpKLSETCqEVLbQwge4GXcS&#10;mnkoM0kDX49ZwcqyztX1cbmZbCdG6mPrnYLFPANBrva6dUbBx/t2tgYREzqNnXek4IsibKrLixIL&#10;7c9uR+M+GcElLhaooEkpFFLGuiGLce4DOWZH31tMvPZG6h7PXG47mWfZvbTYOr7QYKDnhurTfrAK&#10;cDmY9S58mpfwduNP9D1u29ejUtdX09MjiERT+gvDrz6rQ8VOBz84HUWnYJbndxxlwIP5bf6wBHFQ&#10;sFotMpBVKf9/UP0AAAD//wMAUEsBAi0AFAAGAAgAAAAhALaDOJL+AAAA4QEAABMAAAAAAAAAAAAA&#10;AAAAAAAAAFtDb250ZW50X1R5cGVzXS54bWxQSwECLQAUAAYACAAAACEAOP0h/9YAAACUAQAACwAA&#10;AAAAAAAAAAAAAAAvAQAAX3JlbHMvLnJlbHNQSwECLQAUAAYACAAAACEAkjKy+z4CAACIBAAADgAA&#10;AAAAAAAAAAAAAAAuAgAAZHJzL2Uyb0RvYy54bWxQSwECLQAUAAYACAAAACEAI8pG694AAAAJAQAA&#10;DwAAAAAAAAAAAAAAAACYBAAAZHJzL2Rvd25yZXYueG1sUEsFBgAAAAAEAAQA8wAAAKMFAAAAAA==&#10;" fillcolor="#ffc000 [3207]" strokeweight=".5pt">
                      <v:textbox>
                        <w:txbxContent>
                          <w:p w14:paraId="4A5566E8" w14:textId="77777777" w:rsidR="00384BD6" w:rsidRPr="00EA18AB" w:rsidRDefault="00384BD6" w:rsidP="00384BD6">
                            <w:pPr>
                              <w:rPr>
                                <w:b/>
                                <w:bCs/>
                                <w:color w:val="0070C0"/>
                                <w:sz w:val="20"/>
                                <w:szCs w:val="20"/>
                              </w:rPr>
                            </w:pPr>
                          </w:p>
                          <w:p w14:paraId="7A58C9C3" w14:textId="77777777" w:rsidR="00405AD5" w:rsidRPr="00EA18AB" w:rsidRDefault="00405AD5" w:rsidP="00405AD5">
                            <w:pPr>
                              <w:jc w:val="center"/>
                              <w:rPr>
                                <w:b/>
                                <w:bCs/>
                                <w:sz w:val="20"/>
                                <w:szCs w:val="20"/>
                              </w:rPr>
                            </w:pPr>
                            <w:r w:rsidRPr="00EA18AB">
                              <w:rPr>
                                <w:b/>
                                <w:bCs/>
                                <w:sz w:val="20"/>
                                <w:szCs w:val="20"/>
                              </w:rPr>
                              <w:t>Philosophy Statement</w:t>
                            </w:r>
                          </w:p>
                          <w:p w14:paraId="3B41374D" w14:textId="77777777" w:rsidR="00405AD5" w:rsidRPr="00EA18AB" w:rsidRDefault="00405AD5" w:rsidP="00405AD5">
                            <w:pPr>
                              <w:rPr>
                                <w:b/>
                                <w:bCs/>
                                <w:sz w:val="20"/>
                                <w:szCs w:val="20"/>
                              </w:rPr>
                            </w:pPr>
                            <w:r w:rsidRPr="00EA18AB">
                              <w:rPr>
                                <w:b/>
                                <w:bCs/>
                                <w:sz w:val="20"/>
                                <w:szCs w:val="20"/>
                              </w:rPr>
                              <w:t>My philosophy revolves around integrity and transparent use of data to improve outcomes in academics, guarantee equity, and navigate continuous improvements.  Data should be collected in an ethical, purposefully, and private manner to improve programs and experiences for students.  Data is used as a tool for comprehending, understanding, and informing needed parties.  Data can be collected in various ways such as in qualitative and quantitative methods.  Collected data will be used to advocate programs because the data will show the needs, value of the programs, and informed decisions that handle student needs.  Results will be shared with stakeholders by different methods such as newsletters, online portals, in person/ virtual meetings, and summary reports.</w:t>
                            </w:r>
                          </w:p>
                          <w:p w14:paraId="61856793" w14:textId="32EDFAF8" w:rsidR="00AC4E1F" w:rsidRPr="00EA18AB" w:rsidRDefault="00AC4E1F">
                            <w:pPr>
                              <w:ind w:left="0"/>
                              <w:rPr>
                                <w:b/>
                                <w:bCs/>
                                <w:sz w:val="20"/>
                                <w:szCs w:val="20"/>
                              </w:rPr>
                            </w:pPr>
                          </w:p>
                        </w:txbxContent>
                      </v:textbox>
                    </v:shape>
                  </w:pict>
                </mc:Fallback>
              </mc:AlternateContent>
            </w:r>
          </w:p>
        </w:tc>
        <w:tc>
          <w:tcPr>
            <w:tcW w:w="3366" w:type="dxa"/>
            <w:shd w:val="clear" w:color="auto" w:fill="515360" w:themeFill="text2"/>
          </w:tcPr>
          <w:p w14:paraId="72FC9D10" w14:textId="77777777" w:rsidR="001A3ADB" w:rsidRPr="00037F23" w:rsidRDefault="008028CA" w:rsidP="008028CA">
            <w:pPr>
              <w:pStyle w:val="Heading1Alt"/>
              <w:framePr w:hSpace="0" w:wrap="auto" w:vAnchor="margin" w:hAnchor="text" w:xAlign="left" w:yAlign="inline"/>
              <w:jc w:val="center"/>
              <w:rPr>
                <w:rFonts w:asciiTheme="minorHAnsi" w:hAnsiTheme="minorHAnsi"/>
                <w:bCs/>
                <w:color w:val="FFFFFF" w:themeColor="background1"/>
                <w:sz w:val="20"/>
                <w:szCs w:val="20"/>
              </w:rPr>
            </w:pPr>
            <w:r w:rsidRPr="00037F23">
              <w:rPr>
                <w:rFonts w:asciiTheme="minorHAnsi" w:hAnsiTheme="minorHAnsi"/>
                <w:bCs/>
                <w:color w:val="FFFFFF" w:themeColor="background1"/>
                <w:sz w:val="20"/>
                <w:szCs w:val="20"/>
              </w:rPr>
              <w:t>Interventions used to Promote Equity in Student Achievement &amp; College Access</w:t>
            </w:r>
          </w:p>
          <w:p w14:paraId="483D2531" w14:textId="77777777" w:rsidR="0049499F" w:rsidRPr="00037F23" w:rsidRDefault="0049499F" w:rsidP="0049499F">
            <w:pPr>
              <w:rPr>
                <w:b/>
                <w:bCs/>
                <w:sz w:val="20"/>
                <w:szCs w:val="20"/>
              </w:rPr>
            </w:pPr>
            <w:r w:rsidRPr="00037F23">
              <w:rPr>
                <w:sz w:val="20"/>
                <w:szCs w:val="20"/>
              </w:rPr>
              <w:t>*</w:t>
            </w:r>
            <w:r w:rsidRPr="00037F23">
              <w:rPr>
                <w:b/>
                <w:bCs/>
                <w:sz w:val="20"/>
                <w:szCs w:val="20"/>
              </w:rPr>
              <w:t xml:space="preserve">Counselors will use data analyzation from student outcomes (academics, attendance, graduation, and discipline referrals) to identify any inconsistencies across different student groups and implement services accordingly (B-SS.6). </w:t>
            </w:r>
          </w:p>
          <w:p w14:paraId="6CC8A02A" w14:textId="77777777" w:rsidR="0049499F" w:rsidRPr="00037F23" w:rsidRDefault="0049499F" w:rsidP="0049499F">
            <w:pPr>
              <w:rPr>
                <w:b/>
                <w:bCs/>
                <w:sz w:val="20"/>
                <w:szCs w:val="20"/>
              </w:rPr>
            </w:pPr>
            <w:r w:rsidRPr="00037F23">
              <w:rPr>
                <w:b/>
                <w:bCs/>
                <w:sz w:val="20"/>
                <w:szCs w:val="20"/>
              </w:rPr>
              <w:t xml:space="preserve">*From student outcomes, counselors will provide focused audience guidance from data collected. Focused audience will receive various workshops and one on one counseling to make sure students understand and have access on college related topics, college applications, financial aid, post-secondary plans, and community resources (B-SS.10). </w:t>
            </w:r>
          </w:p>
          <w:p w14:paraId="67B56384" w14:textId="77777777" w:rsidR="0049499F" w:rsidRDefault="0049499F" w:rsidP="0049499F">
            <w:pPr>
              <w:rPr>
                <w:b/>
                <w:bCs/>
                <w:sz w:val="20"/>
                <w:szCs w:val="20"/>
              </w:rPr>
            </w:pPr>
            <w:r w:rsidRPr="00037F23">
              <w:rPr>
                <w:b/>
                <w:bCs/>
                <w:sz w:val="20"/>
                <w:szCs w:val="20"/>
              </w:rPr>
              <w:t>*Counselors will advocate for equity in school’s policies.  When working with class registration and classes offered at Smith, counselors will help develop policies that foster equitable access to courses that are advance and prepares one for college (B-SS.8)</w:t>
            </w:r>
          </w:p>
          <w:p w14:paraId="62FD6306" w14:textId="77777777" w:rsidR="002859EF" w:rsidRPr="00037F23" w:rsidRDefault="002859EF" w:rsidP="0049499F">
            <w:pPr>
              <w:rPr>
                <w:b/>
                <w:bCs/>
                <w:sz w:val="20"/>
                <w:szCs w:val="20"/>
              </w:rPr>
            </w:pPr>
          </w:p>
          <w:p w14:paraId="4D885C29" w14:textId="77777777" w:rsidR="002859EF" w:rsidRPr="00246635" w:rsidRDefault="002859EF" w:rsidP="002859EF">
            <w:pPr>
              <w:rPr>
                <w:sz w:val="20"/>
                <w:szCs w:val="20"/>
              </w:rPr>
            </w:pPr>
            <w:r w:rsidRPr="00246635">
              <w:rPr>
                <w:sz w:val="20"/>
                <w:szCs w:val="20"/>
              </w:rPr>
              <w:t xml:space="preserve">By advocating and providing equitable educational access, school counselors demonstrate their beliefs that all students have the capacity to learn (Reese, 2021).  </w:t>
            </w:r>
          </w:p>
          <w:p w14:paraId="3D3DA6B7" w14:textId="77777777" w:rsidR="008028CA" w:rsidRDefault="008028CA" w:rsidP="008028CA">
            <w:pPr>
              <w:pStyle w:val="Heading1Alt"/>
              <w:framePr w:hSpace="0" w:wrap="auto" w:vAnchor="margin" w:hAnchor="text" w:xAlign="left" w:yAlign="inline"/>
              <w:rPr>
                <w:rFonts w:asciiTheme="minorHAnsi" w:hAnsiTheme="minorHAnsi"/>
                <w:b w:val="0"/>
                <w:color w:val="FFFFFF" w:themeColor="background1"/>
                <w:sz w:val="20"/>
                <w:szCs w:val="20"/>
              </w:rPr>
            </w:pPr>
          </w:p>
          <w:p w14:paraId="66C9F254" w14:textId="77777777" w:rsidR="002859EF" w:rsidRPr="00037F23" w:rsidRDefault="002859EF" w:rsidP="008028CA">
            <w:pPr>
              <w:pStyle w:val="Heading1Alt"/>
              <w:framePr w:hSpace="0" w:wrap="auto" w:vAnchor="margin" w:hAnchor="text" w:xAlign="left" w:yAlign="inline"/>
              <w:rPr>
                <w:rFonts w:asciiTheme="minorHAnsi" w:hAnsiTheme="minorHAnsi"/>
                <w:b w:val="0"/>
                <w:color w:val="FFFFFF" w:themeColor="background1"/>
                <w:sz w:val="20"/>
                <w:szCs w:val="20"/>
              </w:rPr>
            </w:pPr>
          </w:p>
        </w:tc>
        <w:tc>
          <w:tcPr>
            <w:tcW w:w="5047" w:type="dxa"/>
            <w:tcMar>
              <w:left w:w="0" w:type="dxa"/>
              <w:right w:w="0" w:type="dxa"/>
            </w:tcMar>
          </w:tcPr>
          <w:p w14:paraId="621231D8" w14:textId="77777777" w:rsidR="004E4843" w:rsidRDefault="004E4843" w:rsidP="008232F3">
            <w:pPr>
              <w:pStyle w:val="Image"/>
              <w:rPr>
                <w:sz w:val="20"/>
                <w:szCs w:val="20"/>
              </w:rPr>
            </w:pPr>
          </w:p>
          <w:p w14:paraId="51414488" w14:textId="77777777" w:rsidR="00353060" w:rsidRPr="00353060" w:rsidRDefault="00353060" w:rsidP="00353060">
            <w:pPr>
              <w:rPr>
                <w:lang w:bidi="ar-SA"/>
              </w:rPr>
            </w:pPr>
          </w:p>
          <w:p w14:paraId="1CC770C7" w14:textId="77777777" w:rsidR="00353060" w:rsidRPr="00353060" w:rsidRDefault="00353060" w:rsidP="00353060">
            <w:pPr>
              <w:rPr>
                <w:lang w:bidi="ar-SA"/>
              </w:rPr>
            </w:pPr>
          </w:p>
          <w:p w14:paraId="2FB5B756" w14:textId="77777777" w:rsidR="00353060" w:rsidRPr="00353060" w:rsidRDefault="00353060" w:rsidP="00353060">
            <w:pPr>
              <w:rPr>
                <w:lang w:bidi="ar-SA"/>
              </w:rPr>
            </w:pPr>
          </w:p>
          <w:p w14:paraId="67DB61DD" w14:textId="52C95761" w:rsidR="00353060" w:rsidRDefault="00353060" w:rsidP="00353060">
            <w:pPr>
              <w:rPr>
                <w:noProof/>
                <w:sz w:val="20"/>
                <w:szCs w:val="20"/>
                <w:lang w:bidi="ar-SA"/>
              </w:rPr>
            </w:pPr>
            <w:r>
              <w:rPr>
                <w:noProof/>
                <w:lang w:bidi="ar-SA"/>
              </w:rPr>
              <w:drawing>
                <wp:inline distT="0" distB="0" distL="0" distR="0" wp14:anchorId="112A08B8" wp14:editId="2B5AEAD8">
                  <wp:extent cx="2964815" cy="4079019"/>
                  <wp:effectExtent l="0" t="0" r="6985" b="0"/>
                  <wp:docPr id="61193770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92454" cy="4117045"/>
                          </a:xfrm>
                          <a:prstGeom prst="rect">
                            <a:avLst/>
                          </a:prstGeom>
                          <a:noFill/>
                        </pic:spPr>
                      </pic:pic>
                    </a:graphicData>
                  </a:graphic>
                </wp:inline>
              </w:drawing>
            </w:r>
          </w:p>
          <w:p w14:paraId="6C62739A" w14:textId="5FDA1670" w:rsidR="00353060" w:rsidRPr="00353060" w:rsidRDefault="00353060" w:rsidP="00353060">
            <w:pPr>
              <w:tabs>
                <w:tab w:val="left" w:pos="1590"/>
              </w:tabs>
              <w:rPr>
                <w:lang w:bidi="ar-SA"/>
              </w:rPr>
            </w:pPr>
            <w:r>
              <w:rPr>
                <w:lang w:bidi="ar-SA"/>
              </w:rPr>
              <w:tab/>
            </w:r>
          </w:p>
        </w:tc>
        <w:tc>
          <w:tcPr>
            <w:tcW w:w="3352" w:type="dxa"/>
            <w:shd w:val="clear" w:color="auto" w:fill="AD1826" w:themeFill="accent2"/>
            <w:vAlign w:val="center"/>
          </w:tcPr>
          <w:p w14:paraId="18A5D6EE" w14:textId="05F79699" w:rsidR="00306AE2" w:rsidRPr="00EA18AB" w:rsidRDefault="00306AE2" w:rsidP="00B613EE">
            <w:pPr>
              <w:jc w:val="center"/>
              <w:rPr>
                <w:b/>
                <w:bCs/>
                <w:sz w:val="20"/>
                <w:szCs w:val="20"/>
              </w:rPr>
            </w:pPr>
            <w:r w:rsidRPr="00EA18AB">
              <w:rPr>
                <w:b/>
                <w:bCs/>
                <w:sz w:val="20"/>
                <w:szCs w:val="20"/>
              </w:rPr>
              <w:t>Peer Intervention</w:t>
            </w:r>
            <w:r w:rsidR="00B613EE" w:rsidRPr="00EA18AB">
              <w:rPr>
                <w:b/>
                <w:bCs/>
                <w:sz w:val="20"/>
                <w:szCs w:val="20"/>
              </w:rPr>
              <w:t xml:space="preserve"> </w:t>
            </w:r>
            <w:r w:rsidRPr="00EA18AB">
              <w:rPr>
                <w:b/>
                <w:bCs/>
                <w:sz w:val="20"/>
                <w:szCs w:val="20"/>
              </w:rPr>
              <w:t>Progr</w:t>
            </w:r>
            <w:r w:rsidR="00B613EE" w:rsidRPr="00EA18AB">
              <w:rPr>
                <w:b/>
                <w:bCs/>
                <w:sz w:val="20"/>
                <w:szCs w:val="20"/>
              </w:rPr>
              <w:t>ams</w:t>
            </w:r>
          </w:p>
          <w:p w14:paraId="2052CEDE" w14:textId="3851945B" w:rsidR="00306AE2" w:rsidRPr="00EA18AB" w:rsidRDefault="00B613EE" w:rsidP="00B613EE">
            <w:pPr>
              <w:ind w:left="0"/>
              <w:rPr>
                <w:b/>
                <w:bCs/>
                <w:sz w:val="20"/>
                <w:szCs w:val="20"/>
              </w:rPr>
            </w:pPr>
            <w:r w:rsidRPr="00EA18AB">
              <w:rPr>
                <w:b/>
                <w:bCs/>
                <w:sz w:val="20"/>
                <w:szCs w:val="20"/>
              </w:rPr>
              <w:t>*</w:t>
            </w:r>
            <w:r w:rsidR="00306AE2" w:rsidRPr="00EA18AB">
              <w:rPr>
                <w:b/>
                <w:bCs/>
                <w:sz w:val="20"/>
                <w:szCs w:val="20"/>
              </w:rPr>
              <w:t xml:space="preserve">In order for counselors to understand the need of the students, surveys will be carried out because we believe in the growth of the whole self (Mindset Standard 1).  After the </w:t>
            </w:r>
            <w:r w:rsidRPr="00EA18AB">
              <w:rPr>
                <w:b/>
                <w:bCs/>
                <w:sz w:val="20"/>
                <w:szCs w:val="20"/>
              </w:rPr>
              <w:t xml:space="preserve">needs </w:t>
            </w:r>
            <w:r w:rsidR="00306AE2" w:rsidRPr="00EA18AB">
              <w:rPr>
                <w:b/>
                <w:bCs/>
                <w:sz w:val="20"/>
                <w:szCs w:val="20"/>
              </w:rPr>
              <w:t xml:space="preserve">are identified, counselors will align the programs with the vision and mission of the school counseling </w:t>
            </w:r>
            <w:r w:rsidR="00037F23" w:rsidRPr="00EA18AB">
              <w:rPr>
                <w:b/>
                <w:bCs/>
                <w:sz w:val="20"/>
                <w:szCs w:val="20"/>
              </w:rPr>
              <w:t>program.</w:t>
            </w:r>
          </w:p>
          <w:p w14:paraId="024F9792" w14:textId="44F13E43" w:rsidR="00306AE2" w:rsidRPr="00EA18AB" w:rsidRDefault="00B613EE" w:rsidP="00B613EE">
            <w:pPr>
              <w:ind w:left="0"/>
              <w:rPr>
                <w:b/>
                <w:bCs/>
                <w:sz w:val="20"/>
                <w:szCs w:val="20"/>
              </w:rPr>
            </w:pPr>
            <w:r w:rsidRPr="00EA18AB">
              <w:rPr>
                <w:b/>
                <w:bCs/>
                <w:sz w:val="20"/>
                <w:szCs w:val="20"/>
              </w:rPr>
              <w:t>*</w:t>
            </w:r>
            <w:r w:rsidR="00306AE2" w:rsidRPr="00EA18AB">
              <w:rPr>
                <w:b/>
                <w:bCs/>
                <w:sz w:val="20"/>
                <w:szCs w:val="20"/>
              </w:rPr>
              <w:t>Counselors will establish a clear training process for peer</w:t>
            </w:r>
            <w:r w:rsidR="00037F23" w:rsidRPr="00EA18AB">
              <w:rPr>
                <w:b/>
                <w:bCs/>
                <w:sz w:val="20"/>
                <w:szCs w:val="20"/>
              </w:rPr>
              <w:t>s</w:t>
            </w:r>
            <w:r w:rsidR="00306AE2" w:rsidRPr="00EA18AB">
              <w:rPr>
                <w:b/>
                <w:bCs/>
                <w:sz w:val="20"/>
                <w:szCs w:val="20"/>
              </w:rPr>
              <w:t xml:space="preserve"> by defining goals, providing an environment that is supportive, and a clear line of communication.  Counselors will supervise peers</w:t>
            </w:r>
            <w:r w:rsidR="00037F23" w:rsidRPr="00EA18AB">
              <w:rPr>
                <w:b/>
                <w:bCs/>
                <w:sz w:val="20"/>
                <w:szCs w:val="20"/>
              </w:rPr>
              <w:t xml:space="preserve"> </w:t>
            </w:r>
            <w:r w:rsidR="00306AE2" w:rsidRPr="00EA18AB">
              <w:rPr>
                <w:b/>
                <w:bCs/>
                <w:sz w:val="20"/>
                <w:szCs w:val="20"/>
              </w:rPr>
              <w:t xml:space="preserve">with regular check-ins.  </w:t>
            </w:r>
            <w:r w:rsidRPr="00EA18AB">
              <w:rPr>
                <w:b/>
                <w:bCs/>
                <w:sz w:val="20"/>
                <w:szCs w:val="20"/>
              </w:rPr>
              <w:t>P</w:t>
            </w:r>
            <w:r w:rsidR="00306AE2" w:rsidRPr="00EA18AB">
              <w:rPr>
                <w:b/>
                <w:bCs/>
                <w:sz w:val="20"/>
                <w:szCs w:val="20"/>
              </w:rPr>
              <w:t>eer</w:t>
            </w:r>
            <w:r w:rsidR="00037F23" w:rsidRPr="00EA18AB">
              <w:rPr>
                <w:b/>
                <w:bCs/>
                <w:sz w:val="20"/>
                <w:szCs w:val="20"/>
              </w:rPr>
              <w:t xml:space="preserve">s </w:t>
            </w:r>
            <w:r w:rsidR="00306AE2" w:rsidRPr="00EA18AB">
              <w:rPr>
                <w:b/>
                <w:bCs/>
                <w:sz w:val="20"/>
                <w:szCs w:val="20"/>
              </w:rPr>
              <w:t xml:space="preserve">will learn relationships with other students that are supportive, positive, and respectful with students who are similar and different (B-SS.2).  </w:t>
            </w:r>
            <w:r w:rsidRPr="00EA18AB">
              <w:rPr>
                <w:b/>
                <w:bCs/>
                <w:sz w:val="20"/>
                <w:szCs w:val="20"/>
              </w:rPr>
              <w:t>P</w:t>
            </w:r>
            <w:r w:rsidR="00306AE2" w:rsidRPr="00EA18AB">
              <w:rPr>
                <w:b/>
                <w:bCs/>
                <w:sz w:val="20"/>
                <w:szCs w:val="20"/>
              </w:rPr>
              <w:t>eers</w:t>
            </w:r>
            <w:r w:rsidR="00037F23" w:rsidRPr="00EA18AB">
              <w:rPr>
                <w:b/>
                <w:bCs/>
                <w:sz w:val="20"/>
                <w:szCs w:val="20"/>
              </w:rPr>
              <w:t xml:space="preserve"> </w:t>
            </w:r>
            <w:r w:rsidR="00306AE2" w:rsidRPr="00EA18AB">
              <w:rPr>
                <w:b/>
                <w:bCs/>
                <w:sz w:val="20"/>
                <w:szCs w:val="20"/>
              </w:rPr>
              <w:t>will also learn skills in leadership/ teamwork (B-SS.7) and cultural sensitivity, awareness, and responsiveness (B-SS.10).</w:t>
            </w:r>
          </w:p>
          <w:p w14:paraId="51F1EB89" w14:textId="062D5873" w:rsidR="00306AE2" w:rsidRPr="00EA18AB" w:rsidRDefault="00B613EE" w:rsidP="00B613EE">
            <w:pPr>
              <w:ind w:left="0"/>
              <w:rPr>
                <w:b/>
                <w:bCs/>
                <w:sz w:val="20"/>
                <w:szCs w:val="20"/>
              </w:rPr>
            </w:pPr>
            <w:r w:rsidRPr="00EA18AB">
              <w:rPr>
                <w:b/>
                <w:bCs/>
                <w:sz w:val="20"/>
                <w:szCs w:val="20"/>
              </w:rPr>
              <w:t>*</w:t>
            </w:r>
            <w:r w:rsidR="00306AE2" w:rsidRPr="00EA18AB">
              <w:rPr>
                <w:b/>
                <w:bCs/>
                <w:sz w:val="20"/>
                <w:szCs w:val="20"/>
              </w:rPr>
              <w:t>After data</w:t>
            </w:r>
            <w:r w:rsidRPr="00EA18AB">
              <w:rPr>
                <w:b/>
                <w:bCs/>
                <w:sz w:val="20"/>
                <w:szCs w:val="20"/>
              </w:rPr>
              <w:t xml:space="preserve"> is </w:t>
            </w:r>
            <w:r w:rsidR="00306AE2" w:rsidRPr="00EA18AB">
              <w:rPr>
                <w:b/>
                <w:bCs/>
                <w:sz w:val="20"/>
                <w:szCs w:val="20"/>
              </w:rPr>
              <w:t>collected</w:t>
            </w:r>
            <w:r w:rsidRPr="00EA18AB">
              <w:rPr>
                <w:b/>
                <w:bCs/>
                <w:sz w:val="20"/>
                <w:szCs w:val="20"/>
              </w:rPr>
              <w:t xml:space="preserve">, </w:t>
            </w:r>
            <w:r w:rsidR="00306AE2" w:rsidRPr="00EA18AB">
              <w:rPr>
                <w:b/>
                <w:bCs/>
                <w:sz w:val="20"/>
                <w:szCs w:val="20"/>
              </w:rPr>
              <w:t xml:space="preserve">counselors will implement programs such as Peer Tutoring, Restorative Peer Mediation, and Supper Peers.  Programs like these are important because they help in the areas of academics, social/ emotional development can college/ career exploration.  This will give identified students </w:t>
            </w:r>
            <w:r w:rsidRPr="00EA18AB">
              <w:rPr>
                <w:b/>
                <w:bCs/>
                <w:sz w:val="20"/>
                <w:szCs w:val="20"/>
              </w:rPr>
              <w:t>and peers</w:t>
            </w:r>
            <w:r w:rsidR="00306AE2" w:rsidRPr="00EA18AB">
              <w:rPr>
                <w:b/>
                <w:bCs/>
                <w:sz w:val="20"/>
                <w:szCs w:val="20"/>
              </w:rPr>
              <w:t>/ mentor’s opportunities to participate in extra-curricular and enrichment activities (B-LS.10).</w:t>
            </w:r>
          </w:p>
          <w:p w14:paraId="48E5CAA6" w14:textId="77777777" w:rsidR="00306AE2" w:rsidRPr="00EA18AB" w:rsidRDefault="00306AE2" w:rsidP="00306AE2">
            <w:pPr>
              <w:rPr>
                <w:b/>
                <w:bCs/>
                <w:sz w:val="20"/>
                <w:szCs w:val="20"/>
              </w:rPr>
            </w:pPr>
          </w:p>
          <w:p w14:paraId="17F9DB27" w14:textId="2E132E3A" w:rsidR="00732FE2" w:rsidRPr="00037F23" w:rsidRDefault="000230F1" w:rsidP="006A689C">
            <w:pPr>
              <w:rPr>
                <w:sz w:val="20"/>
                <w:szCs w:val="20"/>
              </w:rPr>
            </w:pPr>
            <w:r>
              <w:rPr>
                <w:noProof/>
              </w:rPr>
              <w:lastRenderedPageBreak/>
              <mc:AlternateContent>
                <mc:Choice Requires="wps">
                  <w:drawing>
                    <wp:anchor distT="0" distB="0" distL="114300" distR="114300" simplePos="0" relativeHeight="251665408" behindDoc="0" locked="0" layoutInCell="1" allowOverlap="1" wp14:anchorId="30E122A4" wp14:editId="71DCC517">
                      <wp:simplePos x="0" y="0"/>
                      <wp:positionH relativeFrom="column">
                        <wp:posOffset>215265</wp:posOffset>
                      </wp:positionH>
                      <wp:positionV relativeFrom="paragraph">
                        <wp:posOffset>149225</wp:posOffset>
                      </wp:positionV>
                      <wp:extent cx="1597660" cy="1757045"/>
                      <wp:effectExtent l="0" t="0" r="21590" b="14605"/>
                      <wp:wrapNone/>
                      <wp:docPr id="2096210970" name="Text Box 13"/>
                      <wp:cNvGraphicFramePr/>
                      <a:graphic xmlns:a="http://schemas.openxmlformats.org/drawingml/2006/main">
                        <a:graphicData uri="http://schemas.microsoft.com/office/word/2010/wordprocessingShape">
                          <wps:wsp>
                            <wps:cNvSpPr txBox="1"/>
                            <wps:spPr>
                              <a:xfrm>
                                <a:off x="0" y="0"/>
                                <a:ext cx="1597660" cy="1757045"/>
                              </a:xfrm>
                              <a:prstGeom prst="rect">
                                <a:avLst/>
                              </a:prstGeom>
                              <a:solidFill>
                                <a:schemeClr val="lt1"/>
                              </a:solidFill>
                              <a:ln w="6350">
                                <a:solidFill>
                                  <a:prstClr val="black"/>
                                </a:solidFill>
                              </a:ln>
                            </wps:spPr>
                            <wps:txbx>
                              <w:txbxContent>
                                <w:p w14:paraId="7CE5F63B" w14:textId="1E4C35E6" w:rsidR="000230F1" w:rsidRDefault="000230F1">
                                  <w:pPr>
                                    <w:ind w:left="0"/>
                                  </w:pPr>
                                  <w:r>
                                    <w:rPr>
                                      <w:noProof/>
                                    </w:rPr>
                                    <w:drawing>
                                      <wp:inline distT="0" distB="0" distL="0" distR="0" wp14:anchorId="21ADDBC8" wp14:editId="17BE1450">
                                        <wp:extent cx="1408430" cy="1606164"/>
                                        <wp:effectExtent l="0" t="0" r="1270" b="0"/>
                                        <wp:docPr id="1083964643" name="Picture 14" descr="high school counsel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igh school counselor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15239" cy="161392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E122A4" id="Text Box 13" o:spid="_x0000_s1030" type="#_x0000_t202" style="position:absolute;left:0;text-align:left;margin-left:16.95pt;margin-top:11.75pt;width:125.8pt;height:138.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494PAIAAIQEAAAOAAAAZHJzL2Uyb0RvYy54bWysVE1v2zAMvQ/YfxB0X+xk+WiNOEWWIsOA&#10;oi2QDj0rshwLk0VNUmJnv36U7Hy022nYRaZE6ol8fPT8rq0VOQjrJOicDgcpJUJzKKTe5fT7y/rT&#10;DSXOM10wBVrk9CgcvVt8/DBvTCZGUIEqhCUIol3WmJxW3pssSRyvRM3cAIzQ6CzB1szj1u6SwrIG&#10;0WuVjNJ0mjRgC2OBC+fw9L5z0kXEL0vB/VNZOuGJyinm5uNq47oNa7KYs2xnmakk79Ng/5BFzaTG&#10;R89Q98wzsrfyD6hacgsOSj/gUCdQlpKLWANWM0zfVbOpmBGxFiTHmTNN7v/B8sfDxjxb4tsv0GID&#10;AyGNcZnDw1BPW9o6fDFTgn6k8HimTbSe8HBpcjubTtHF0TecTWbpeBJwkst1Y53/KqAmwcipxb5E&#10;utjhwfku9BQSXnOgZLGWSsVN0IJYKUsODLuofEwSwd9EKU2anE4/T9II/MYXoM/3t4rxH316V1GI&#10;pzTmfCk+WL7dtkQWOR2fiNlCcUS+LHRScoavJcI/MOefmUXtIA84D/4Jl1IB5gS9RUkF9tffzkM8&#10;thS9lDSoxZy6n3tmBSXqm8Zm3w7H4yDeuBlPZiPc2GvP9tqj9/UKkKghTp7h0QzxXp3M0kL9imOz&#10;DK+ii2mOb+fUn8yV7yYEx46L5TIGoVwN8w96Y3iADo0JtL60r8yavq0eFfEIJ9Wy7F13u9hwU8Ny&#10;76GUsfWB547Vnn6UehRPP5Zhlq73Mery81j8BgAA//8DAFBLAwQUAAYACAAAACEAnCbrF9wAAAAJ&#10;AQAADwAAAGRycy9kb3ducmV2LnhtbEyPwU7DMAyG70i8Q2Qkbiyh1VBXmk6ABhdODMTZa7Ikokmq&#10;JOvK22NOcLP1/fr9udsufmSzTtnFIOF2JYDpMETlgpHw8f580wDLBYPCMQYt4Vtn2PaXFx22Kp7D&#10;m573xTAqCblFCbaUqeU8D1Z7zKs46UDsGJPHQmsyXCU8U7kfeSXEHffoAl2wOOknq4ev/clL2D2a&#10;jRkaTHbXKOfm5fP4al6kvL5aHu6BFb2UvzD86pM69OR0iKegMhsl1PWGkhKqeg2MeNWsaTgQEKIC&#10;3nf8/wf9DwAAAP//AwBQSwECLQAUAAYACAAAACEAtoM4kv4AAADhAQAAEwAAAAAAAAAAAAAAAAAA&#10;AAAAW0NvbnRlbnRfVHlwZXNdLnhtbFBLAQItABQABgAIAAAAIQA4/SH/1gAAAJQBAAALAAAAAAAA&#10;AAAAAAAAAC8BAABfcmVscy8ucmVsc1BLAQItABQABgAIAAAAIQAPn494PAIAAIQEAAAOAAAAAAAA&#10;AAAAAAAAAC4CAABkcnMvZTJvRG9jLnhtbFBLAQItABQABgAIAAAAIQCcJusX3AAAAAkBAAAPAAAA&#10;AAAAAAAAAAAAAJYEAABkcnMvZG93bnJldi54bWxQSwUGAAAAAAQABADzAAAAnwUAAAAA&#10;" fillcolor="white [3201]" strokeweight=".5pt">
                      <v:textbox>
                        <w:txbxContent>
                          <w:p w14:paraId="7CE5F63B" w14:textId="1E4C35E6" w:rsidR="000230F1" w:rsidRDefault="000230F1">
                            <w:pPr>
                              <w:ind w:left="0"/>
                            </w:pPr>
                            <w:r>
                              <w:rPr>
                                <w:noProof/>
                              </w:rPr>
                              <w:drawing>
                                <wp:inline distT="0" distB="0" distL="0" distR="0" wp14:anchorId="21ADDBC8" wp14:editId="17BE1450">
                                  <wp:extent cx="1408430" cy="1606164"/>
                                  <wp:effectExtent l="0" t="0" r="1270" b="0"/>
                                  <wp:docPr id="1083964643" name="Picture 14" descr="high school counsel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igh school counselor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15239" cy="1613929"/>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0B738D17" wp14:editId="25CDC6B1">
                      <wp:simplePos x="0" y="0"/>
                      <wp:positionH relativeFrom="column">
                        <wp:posOffset>-5151755</wp:posOffset>
                      </wp:positionH>
                      <wp:positionV relativeFrom="paragraph">
                        <wp:posOffset>61595</wp:posOffset>
                      </wp:positionV>
                      <wp:extent cx="1501775" cy="1868170"/>
                      <wp:effectExtent l="0" t="0" r="22225" b="17780"/>
                      <wp:wrapNone/>
                      <wp:docPr id="453611532" name="Text Box 10"/>
                      <wp:cNvGraphicFramePr/>
                      <a:graphic xmlns:a="http://schemas.openxmlformats.org/drawingml/2006/main">
                        <a:graphicData uri="http://schemas.microsoft.com/office/word/2010/wordprocessingShape">
                          <wps:wsp>
                            <wps:cNvSpPr txBox="1"/>
                            <wps:spPr>
                              <a:xfrm>
                                <a:off x="0" y="0"/>
                                <a:ext cx="1501775" cy="1868170"/>
                              </a:xfrm>
                              <a:prstGeom prst="rect">
                                <a:avLst/>
                              </a:prstGeom>
                              <a:solidFill>
                                <a:schemeClr val="lt1"/>
                              </a:solidFill>
                              <a:ln w="6350">
                                <a:solidFill>
                                  <a:prstClr val="black"/>
                                </a:solidFill>
                              </a:ln>
                            </wps:spPr>
                            <wps:txbx>
                              <w:txbxContent>
                                <w:p w14:paraId="581283C1" w14:textId="3894072F" w:rsidR="000230F1" w:rsidRDefault="000230F1">
                                  <w:pPr>
                                    <w:ind w:left="0"/>
                                  </w:pPr>
                                  <w:r>
                                    <w:rPr>
                                      <w:noProof/>
                                    </w:rPr>
                                    <w:drawing>
                                      <wp:inline distT="0" distB="0" distL="0" distR="0" wp14:anchorId="0C9089C2" wp14:editId="3424EB4D">
                                        <wp:extent cx="1312545" cy="1773141"/>
                                        <wp:effectExtent l="0" t="0" r="1905" b="0"/>
                                        <wp:docPr id="1080583275" name="Picture 12" descr="A child smiling at a teach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583275" name="Picture 12" descr="A child smiling at a teacher&#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17219" cy="177945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738D17" id="Text Box 10" o:spid="_x0000_s1031" type="#_x0000_t202" style="position:absolute;left:0;text-align:left;margin-left:-405.65pt;margin-top:4.85pt;width:118.25pt;height:147.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bjfOwIAAIQEAAAOAAAAZHJzL2Uyb0RvYy54bWysVEtv2zAMvg/YfxB0X2xnedWIU2QpMgwo&#10;2gLp0LMiy7EwWdQkJXb260cp726nYReZFMlP5EfS0/uuUWQnrJOgC5r1UkqE5lBKvSno99flpwkl&#10;zjNdMgVaFHQvHL2fffwwbU0u+lCDKoUlCKJd3pqC1t6bPEkcr0XDXA+M0GiswDbMo2o3SWlZi+iN&#10;SvppOkpasKWxwIVzePtwMNJZxK8qwf1zVTnhiSoo5ubjaeO5Dmcym7J8Y5mpJT+mwf4hi4ZJjY+e&#10;oR6YZ2Rr5R9QjeQWHFS+x6FJoKokF7EGrCZL31WzqpkRsRYkx5kzTe7/wfKn3cq8WOK7L9BhAwMh&#10;rXG5w8tQT1fZJnwxU4J2pHB/pk10nvAQNEyz8XhICUdbNhlNsnEkNrmEG+v8VwENCUJBLfYl0sV2&#10;j87jk+h6cgmvOVCyXEqlohJmQSyUJTuGXVQ+JokRN15Kk7ago8/DNALf2AL0OX6tGP8RyrxFQE1p&#10;vLwUHyTfrTsiy4IOT8SsodwjXxYOo+QMX0qEf2TOvzCLs4MU4T74ZzwqBZgTHCVKarC//nYf/LGl&#10;aKWkxVksqPu5ZVZQor5pbPZdNhiE4Y3KYDjuo2KvLetri942C0CiMtw8w6MY/L06iZWF5g3XZh5e&#10;RRPTHN8uqD+JC3/YEFw7Lubz6ITjaph/1CvDA3RoTKD1tXtj1hzb6nEinuA0tSx/192Db4jUMN96&#10;qGRsfeD5wOqRfhz12J3jWoZdutaj1+XnMfsNAAD//wMAUEsDBBQABgAIAAAAIQBFg2MW3wAAAAsB&#10;AAAPAAAAZHJzL2Rvd25yZXYueG1sTI/BTsMwEETvSPyDtUjcUicEaBLiVIAKl54oiLMbb22L2I5i&#10;Nw1/z3KC42qfZt60m8UNbMYp2uAFFKscGPo+KOu1gI/3l6wCFpP0Sg7Bo4BvjLDpLi9a2ahw9m84&#10;75NmFOJjIwWYlMaG89gbdDKuwoiefscwOZnonDRXkzxTuBv4TZ7fcyetpwYjR3w22H/tT07A9knX&#10;uq/kZLaVsnZePo87/SrE9dXy+AAs4ZL+YPjVJ3XoyOkQTl5FNgjIqqIoiRVQr4ERkN2tb2nMQUCZ&#10;lzXwruX/N3Q/AAAA//8DAFBLAQItABQABgAIAAAAIQC2gziS/gAAAOEBAAATAAAAAAAAAAAAAAAA&#10;AAAAAABbQ29udGVudF9UeXBlc10ueG1sUEsBAi0AFAAGAAgAAAAhADj9If/WAAAAlAEAAAsAAAAA&#10;AAAAAAAAAAAALwEAAF9yZWxzLy5yZWxzUEsBAi0AFAAGAAgAAAAhAFk5uN87AgAAhAQAAA4AAAAA&#10;AAAAAAAAAAAALgIAAGRycy9lMm9Eb2MueG1sUEsBAi0AFAAGAAgAAAAhAEWDYxbfAAAACwEAAA8A&#10;AAAAAAAAAAAAAAAAlQQAAGRycy9kb3ducmV2LnhtbFBLBQYAAAAABAAEAPMAAAChBQAAAAA=&#10;" fillcolor="white [3201]" strokeweight=".5pt">
                      <v:textbox>
                        <w:txbxContent>
                          <w:p w14:paraId="581283C1" w14:textId="3894072F" w:rsidR="000230F1" w:rsidRDefault="000230F1">
                            <w:pPr>
                              <w:ind w:left="0"/>
                            </w:pPr>
                            <w:r>
                              <w:rPr>
                                <w:noProof/>
                              </w:rPr>
                              <w:drawing>
                                <wp:inline distT="0" distB="0" distL="0" distR="0" wp14:anchorId="0C9089C2" wp14:editId="3424EB4D">
                                  <wp:extent cx="1312545" cy="1773141"/>
                                  <wp:effectExtent l="0" t="0" r="1905" b="0"/>
                                  <wp:docPr id="1080583275" name="Picture 12" descr="A child smiling at a teach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583275" name="Picture 12" descr="A child smiling at a teacher&#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17219" cy="1779455"/>
                                          </a:xfrm>
                                          <a:prstGeom prst="rect">
                                            <a:avLst/>
                                          </a:prstGeom>
                                          <a:noFill/>
                                          <a:ln>
                                            <a:noFill/>
                                          </a:ln>
                                        </pic:spPr>
                                      </pic:pic>
                                    </a:graphicData>
                                  </a:graphic>
                                </wp:inline>
                              </w:drawing>
                            </w:r>
                          </w:p>
                        </w:txbxContent>
                      </v:textbox>
                    </v:shape>
                  </w:pict>
                </mc:Fallback>
              </mc:AlternateContent>
            </w:r>
          </w:p>
        </w:tc>
      </w:tr>
    </w:tbl>
    <w:p w14:paraId="1F89E80F" w14:textId="77777777" w:rsidR="00353060" w:rsidRDefault="00353060" w:rsidP="003758E8">
      <w:pPr>
        <w:pStyle w:val="NoSpacing"/>
        <w:rPr>
          <w:rFonts w:asciiTheme="minorHAnsi" w:hAnsiTheme="minorHAnsi"/>
          <w:sz w:val="20"/>
          <w:szCs w:val="20"/>
        </w:rPr>
      </w:pPr>
    </w:p>
    <w:p w14:paraId="57EE50BD" w14:textId="27005FBC" w:rsidR="00353060" w:rsidRPr="005E3214" w:rsidRDefault="00353060" w:rsidP="00F815C4">
      <w:pPr>
        <w:pStyle w:val="NoSpacing"/>
        <w:rPr>
          <w:rFonts w:asciiTheme="minorHAnsi" w:hAnsiTheme="minorHAnsi"/>
          <w:b/>
          <w:bCs/>
          <w:sz w:val="24"/>
          <w:szCs w:val="24"/>
          <w:u w:val="single"/>
        </w:rPr>
      </w:pPr>
      <w:r w:rsidRPr="005E3214">
        <w:rPr>
          <w:rFonts w:asciiTheme="minorHAnsi" w:hAnsiTheme="minorHAnsi"/>
          <w:b/>
          <w:bCs/>
          <w:sz w:val="24"/>
          <w:szCs w:val="24"/>
          <w:u w:val="single"/>
        </w:rPr>
        <w:t>Direct Services (Face to Face Services)</w:t>
      </w:r>
    </w:p>
    <w:p w14:paraId="3AE7EEBE" w14:textId="11A3A7DD" w:rsidR="003F47B3" w:rsidRDefault="0073348F" w:rsidP="00F815C4">
      <w:pPr>
        <w:pStyle w:val="NoSpacing"/>
        <w:numPr>
          <w:ilvl w:val="0"/>
          <w:numId w:val="18"/>
        </w:numPr>
        <w:rPr>
          <w:rFonts w:asciiTheme="minorHAnsi" w:hAnsiTheme="minorHAnsi"/>
          <w:b/>
          <w:bCs/>
          <w:sz w:val="24"/>
          <w:szCs w:val="24"/>
        </w:rPr>
      </w:pPr>
      <w:r>
        <w:rPr>
          <w:rFonts w:asciiTheme="minorHAnsi" w:hAnsiTheme="minorHAnsi"/>
          <w:b/>
          <w:bCs/>
          <w:noProof/>
          <w:sz w:val="24"/>
          <w:szCs w:val="24"/>
        </w:rPr>
        <mc:AlternateContent>
          <mc:Choice Requires="wps">
            <w:drawing>
              <wp:anchor distT="0" distB="0" distL="114300" distR="114300" simplePos="0" relativeHeight="251660288" behindDoc="0" locked="0" layoutInCell="1" allowOverlap="1" wp14:anchorId="615E8F2A" wp14:editId="7CA6B840">
                <wp:simplePos x="0" y="0"/>
                <wp:positionH relativeFrom="column">
                  <wp:posOffset>6019800</wp:posOffset>
                </wp:positionH>
                <wp:positionV relativeFrom="paragraph">
                  <wp:posOffset>46355</wp:posOffset>
                </wp:positionV>
                <wp:extent cx="3429000" cy="1762125"/>
                <wp:effectExtent l="38100" t="38100" r="38100" b="47625"/>
                <wp:wrapNone/>
                <wp:docPr id="1403793290" name="Text Box 22"/>
                <wp:cNvGraphicFramePr/>
                <a:graphic xmlns:a="http://schemas.openxmlformats.org/drawingml/2006/main">
                  <a:graphicData uri="http://schemas.microsoft.com/office/word/2010/wordprocessingShape">
                    <wps:wsp>
                      <wps:cNvSpPr txBox="1"/>
                      <wps:spPr>
                        <a:xfrm>
                          <a:off x="0" y="0"/>
                          <a:ext cx="3429000" cy="1762125"/>
                        </a:xfrm>
                        <a:prstGeom prst="rect">
                          <a:avLst/>
                        </a:prstGeom>
                        <a:solidFill>
                          <a:schemeClr val="lt1"/>
                        </a:solidFill>
                        <a:ln w="76200">
                          <a:solidFill>
                            <a:prstClr val="black"/>
                          </a:solidFill>
                        </a:ln>
                      </wps:spPr>
                      <wps:txbx>
                        <w:txbxContent>
                          <w:p w14:paraId="7623BD00" w14:textId="77777777" w:rsidR="004216F9" w:rsidRDefault="004216F9" w:rsidP="004216F9">
                            <w:pPr>
                              <w:ind w:left="0"/>
                              <w:jc w:val="center"/>
                              <w:rPr>
                                <w:b/>
                                <w:bCs/>
                                <w:color w:val="auto"/>
                              </w:rPr>
                            </w:pPr>
                            <w:r w:rsidRPr="00EA18AB">
                              <w:rPr>
                                <w:b/>
                                <w:bCs/>
                                <w:color w:val="auto"/>
                              </w:rPr>
                              <w:t xml:space="preserve">ASCA recommends that school counselors spend 80% or more of their time performing direct services and the remaining of their time indirect services.  Studies have shown that the delivery of both direct and indirect services is related to increased student achievement, increased student engagement, and decreased discipline problems </w:t>
                            </w:r>
                          </w:p>
                          <w:p w14:paraId="32CD524C" w14:textId="4B577B58" w:rsidR="004216F9" w:rsidRPr="00EA18AB" w:rsidRDefault="004216F9" w:rsidP="004216F9">
                            <w:pPr>
                              <w:ind w:left="0"/>
                              <w:jc w:val="center"/>
                              <w:rPr>
                                <w:b/>
                                <w:bCs/>
                                <w:color w:val="auto"/>
                              </w:rPr>
                            </w:pPr>
                            <w:r w:rsidRPr="00EA18AB">
                              <w:rPr>
                                <w:b/>
                                <w:bCs/>
                                <w:color w:val="auto"/>
                              </w:rPr>
                              <w:t>(Olsen et al, 2021).</w:t>
                            </w:r>
                          </w:p>
                          <w:p w14:paraId="3DB2F8FA" w14:textId="77777777" w:rsidR="004216F9" w:rsidRDefault="004216F9">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5E8F2A" id="Text Box 22" o:spid="_x0000_s1032" type="#_x0000_t202" style="position:absolute;left:0;text-align:left;margin-left:474pt;margin-top:3.65pt;width:270pt;height:138.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WzNOgIAAIUEAAAOAAAAZHJzL2Uyb0RvYy54bWysVE1v2zAMvQ/YfxB0X/yxNG2NOEWWIsOA&#10;oi2QDj0rshQbk0VNUmJnv36UnK+1Ow27KKRIP5GPj5ne9a0iO2FdA7qk2SilRGgOVaM3Jf3+svx0&#10;Q4nzTFdMgRYl3QtH72YfP0w7U4gcalCVsARBtCs6U9Lae1MkieO1aJkbgREagxJsyzy6dpNUlnWI&#10;3qokT9NJ0oGtjAUunMPb+yFIZxFfSsH9k5ROeKJKirX5eNp4rsOZzKas2Fhm6oYfymD/UEXLGo2P&#10;nqDumWdka5t3UG3DLTiQfsShTUDKhovYA3aTpW+6WdXMiNgLkuPMiSb3/2D5425lni3x/RfocYCB&#10;kM64wuFl6KeXtg2/WCnBOFK4P9Emek84Xn4e57dpiiGOsex6kmf5VcBJzp8b6/xXAS0JRkktziXS&#10;xXYPzg+px5TwmgPVVMtGqegELYiFsmTHcIrKxyIR/I8spUlXUnwcC3kHEbBPAGvF+I9DfRcQCKg0&#10;Fn3uPli+X/ekqUo6OTKzhmqPhFkYtOQMXzYI/8Ccf2YWxYNE4EL4JzykAiwKDhYlNdhff7sP+ThT&#10;jFLSoRhL6n5umRWUqG8ap32bjcdBvdEZX13n6NjLyPoyorftApCpDFfP8GiGfK+OprTQvuLezMOr&#10;GGKa49sl9Udz4YcVwb3jYj6PSahXw/yDXhkeoAPHgdaX/pVZc5irR0k8wlG2rHgz3iE3fKlhvvUg&#10;mzj7wPPA6oF+1HpUz2EvwzJd+jHr/O8x+w0AAP//AwBQSwMEFAAGAAgAAAAhAGZqCdLeAAAACgEA&#10;AA8AAABkcnMvZG93bnJldi54bWxMj8FOwzAQRO9I/IO1SNyoQ2uBm2ZToSJOCCFaJK5OvE0iYjuK&#10;3cbl63FOcJyd1cybYhtNz840+s5ZhPtFBoxs7XRnG4TPw8udBOaDslr1zhLChTxsy+urQuXaTfaD&#10;zvvQsBRifa4Q2hCGnHNft2SUX7iBbPKObjQqJDk2XI9qSuGm58sse+BGdTY1tGqgXUv19/5kEJ53&#10;bpi+qugu7yKujm+v4iB+BOLtTXzaAAsUw98zzPgJHcrEVLmT1Z71CGsh05aA8LgCNvtCzocKYSmF&#10;BF4W/P+E8hcAAP//AwBQSwECLQAUAAYACAAAACEAtoM4kv4AAADhAQAAEwAAAAAAAAAAAAAAAAAA&#10;AAAAW0NvbnRlbnRfVHlwZXNdLnhtbFBLAQItABQABgAIAAAAIQA4/SH/1gAAAJQBAAALAAAAAAAA&#10;AAAAAAAAAC8BAABfcmVscy8ucmVsc1BLAQItABQABgAIAAAAIQBiYWzNOgIAAIUEAAAOAAAAAAAA&#10;AAAAAAAAAC4CAABkcnMvZTJvRG9jLnhtbFBLAQItABQABgAIAAAAIQBmagnS3gAAAAoBAAAPAAAA&#10;AAAAAAAAAAAAAJQEAABkcnMvZG93bnJldi54bWxQSwUGAAAAAAQABADzAAAAnwUAAAAA&#10;" fillcolor="white [3201]" strokeweight="6pt">
                <v:textbox>
                  <w:txbxContent>
                    <w:p w14:paraId="7623BD00" w14:textId="77777777" w:rsidR="004216F9" w:rsidRDefault="004216F9" w:rsidP="004216F9">
                      <w:pPr>
                        <w:ind w:left="0"/>
                        <w:jc w:val="center"/>
                        <w:rPr>
                          <w:b/>
                          <w:bCs/>
                          <w:color w:val="auto"/>
                        </w:rPr>
                      </w:pPr>
                      <w:r w:rsidRPr="00EA18AB">
                        <w:rPr>
                          <w:b/>
                          <w:bCs/>
                          <w:color w:val="auto"/>
                        </w:rPr>
                        <w:t xml:space="preserve">ASCA recommends that school counselors spend 80% or more of their time performing direct services and the remaining of their time indirect services.  Studies have shown that the delivery of both direct and indirect services is related to increased student achievement, increased student engagement, and decreased discipline problems </w:t>
                      </w:r>
                    </w:p>
                    <w:p w14:paraId="32CD524C" w14:textId="4B577B58" w:rsidR="004216F9" w:rsidRPr="00EA18AB" w:rsidRDefault="004216F9" w:rsidP="004216F9">
                      <w:pPr>
                        <w:ind w:left="0"/>
                        <w:jc w:val="center"/>
                        <w:rPr>
                          <w:b/>
                          <w:bCs/>
                          <w:color w:val="auto"/>
                        </w:rPr>
                      </w:pPr>
                      <w:r w:rsidRPr="00EA18AB">
                        <w:rPr>
                          <w:b/>
                          <w:bCs/>
                          <w:color w:val="auto"/>
                        </w:rPr>
                        <w:t>(Olsen et al, 2021).</w:t>
                      </w:r>
                    </w:p>
                    <w:p w14:paraId="3DB2F8FA" w14:textId="77777777" w:rsidR="004216F9" w:rsidRDefault="004216F9">
                      <w:pPr>
                        <w:ind w:left="0"/>
                      </w:pPr>
                    </w:p>
                  </w:txbxContent>
                </v:textbox>
              </v:shape>
            </w:pict>
          </mc:Fallback>
        </mc:AlternateContent>
      </w:r>
      <w:r w:rsidR="00353060">
        <w:rPr>
          <w:rFonts w:asciiTheme="minorHAnsi" w:hAnsiTheme="minorHAnsi"/>
          <w:b/>
          <w:bCs/>
          <w:sz w:val="24"/>
          <w:szCs w:val="24"/>
        </w:rPr>
        <w:t>Counselors provide individual and group counseling</w:t>
      </w:r>
    </w:p>
    <w:p w14:paraId="29B0A680" w14:textId="2D0618B3" w:rsidR="003F47B3" w:rsidRDefault="00353060" w:rsidP="003F47B3">
      <w:pPr>
        <w:pStyle w:val="NoSpacing"/>
        <w:ind w:left="720"/>
        <w:rPr>
          <w:rFonts w:asciiTheme="minorHAnsi" w:hAnsiTheme="minorHAnsi"/>
          <w:b/>
          <w:bCs/>
          <w:sz w:val="24"/>
          <w:szCs w:val="24"/>
        </w:rPr>
      </w:pPr>
      <w:r>
        <w:rPr>
          <w:rFonts w:asciiTheme="minorHAnsi" w:hAnsiTheme="minorHAnsi"/>
          <w:b/>
          <w:bCs/>
          <w:sz w:val="24"/>
          <w:szCs w:val="24"/>
        </w:rPr>
        <w:t xml:space="preserve"> for support in academics, social/ emotional </w:t>
      </w:r>
    </w:p>
    <w:p w14:paraId="3DB762F0" w14:textId="6EBED2FA" w:rsidR="00353060" w:rsidRDefault="00353060" w:rsidP="003F47B3">
      <w:pPr>
        <w:pStyle w:val="NoSpacing"/>
        <w:ind w:left="720"/>
        <w:rPr>
          <w:rFonts w:asciiTheme="minorHAnsi" w:hAnsiTheme="minorHAnsi"/>
          <w:b/>
          <w:bCs/>
          <w:sz w:val="24"/>
          <w:szCs w:val="24"/>
        </w:rPr>
      </w:pPr>
      <w:r>
        <w:rPr>
          <w:rFonts w:asciiTheme="minorHAnsi" w:hAnsiTheme="minorHAnsi"/>
          <w:b/>
          <w:bCs/>
          <w:sz w:val="24"/>
          <w:szCs w:val="24"/>
        </w:rPr>
        <w:t>development, and career planning.</w:t>
      </w:r>
    </w:p>
    <w:p w14:paraId="44D6FCDD" w14:textId="3E2AF91D" w:rsidR="00E42F16" w:rsidRDefault="00353060" w:rsidP="00F815C4">
      <w:pPr>
        <w:pStyle w:val="NoSpacing"/>
        <w:numPr>
          <w:ilvl w:val="0"/>
          <w:numId w:val="18"/>
        </w:numPr>
        <w:rPr>
          <w:rFonts w:asciiTheme="minorHAnsi" w:hAnsiTheme="minorHAnsi"/>
          <w:b/>
          <w:bCs/>
          <w:sz w:val="24"/>
          <w:szCs w:val="24"/>
        </w:rPr>
      </w:pPr>
      <w:r>
        <w:rPr>
          <w:rFonts w:asciiTheme="minorHAnsi" w:hAnsiTheme="minorHAnsi"/>
          <w:b/>
          <w:bCs/>
          <w:sz w:val="24"/>
          <w:szCs w:val="24"/>
        </w:rPr>
        <w:t xml:space="preserve">Counselors provide classroom guidance by teaching </w:t>
      </w:r>
    </w:p>
    <w:p w14:paraId="3B871A28" w14:textId="554CA23A" w:rsidR="00E42F16" w:rsidRDefault="00353060" w:rsidP="00E42F16">
      <w:pPr>
        <w:pStyle w:val="NoSpacing"/>
        <w:ind w:left="720"/>
        <w:rPr>
          <w:rFonts w:asciiTheme="minorHAnsi" w:hAnsiTheme="minorHAnsi"/>
          <w:b/>
          <w:bCs/>
          <w:sz w:val="24"/>
          <w:szCs w:val="24"/>
        </w:rPr>
      </w:pPr>
      <w:r>
        <w:rPr>
          <w:rFonts w:asciiTheme="minorHAnsi" w:hAnsiTheme="minorHAnsi"/>
          <w:b/>
          <w:bCs/>
          <w:sz w:val="24"/>
          <w:szCs w:val="24"/>
        </w:rPr>
        <w:t xml:space="preserve">students on different topics such as college/ career </w:t>
      </w:r>
    </w:p>
    <w:p w14:paraId="12E1E012" w14:textId="77777777" w:rsidR="00E42F16" w:rsidRDefault="00353060" w:rsidP="00E42F16">
      <w:pPr>
        <w:pStyle w:val="NoSpacing"/>
        <w:ind w:left="720"/>
        <w:rPr>
          <w:rFonts w:asciiTheme="minorHAnsi" w:hAnsiTheme="minorHAnsi"/>
          <w:b/>
          <w:bCs/>
          <w:sz w:val="24"/>
          <w:szCs w:val="24"/>
        </w:rPr>
      </w:pPr>
      <w:r>
        <w:rPr>
          <w:rFonts w:asciiTheme="minorHAnsi" w:hAnsiTheme="minorHAnsi"/>
          <w:b/>
          <w:bCs/>
          <w:sz w:val="24"/>
          <w:szCs w:val="24"/>
        </w:rPr>
        <w:t>planning,</w:t>
      </w:r>
      <w:r w:rsidR="00E42F16">
        <w:rPr>
          <w:rFonts w:asciiTheme="minorHAnsi" w:hAnsiTheme="minorHAnsi"/>
          <w:b/>
          <w:bCs/>
          <w:sz w:val="24"/>
          <w:szCs w:val="24"/>
        </w:rPr>
        <w:t xml:space="preserve"> </w:t>
      </w:r>
      <w:r>
        <w:rPr>
          <w:rFonts w:asciiTheme="minorHAnsi" w:hAnsiTheme="minorHAnsi"/>
          <w:b/>
          <w:bCs/>
          <w:sz w:val="24"/>
          <w:szCs w:val="24"/>
        </w:rPr>
        <w:t xml:space="preserve">career readiness, high school transition, </w:t>
      </w:r>
    </w:p>
    <w:p w14:paraId="26AA0AC5" w14:textId="676EEA3A" w:rsidR="00353060" w:rsidRDefault="00353060" w:rsidP="00E42F16">
      <w:pPr>
        <w:pStyle w:val="NoSpacing"/>
        <w:ind w:left="720"/>
        <w:rPr>
          <w:rFonts w:asciiTheme="minorHAnsi" w:hAnsiTheme="minorHAnsi"/>
          <w:b/>
          <w:bCs/>
          <w:sz w:val="24"/>
          <w:szCs w:val="24"/>
        </w:rPr>
      </w:pPr>
      <w:r>
        <w:rPr>
          <w:rFonts w:asciiTheme="minorHAnsi" w:hAnsiTheme="minorHAnsi"/>
          <w:b/>
          <w:bCs/>
          <w:sz w:val="24"/>
          <w:szCs w:val="24"/>
        </w:rPr>
        <w:t>and social/ emotional learning.</w:t>
      </w:r>
    </w:p>
    <w:p w14:paraId="5450AD10" w14:textId="77777777" w:rsidR="00E42F16" w:rsidRDefault="00353060" w:rsidP="00F815C4">
      <w:pPr>
        <w:pStyle w:val="NoSpacing"/>
        <w:numPr>
          <w:ilvl w:val="0"/>
          <w:numId w:val="18"/>
        </w:numPr>
        <w:rPr>
          <w:rFonts w:asciiTheme="minorHAnsi" w:hAnsiTheme="minorHAnsi"/>
          <w:b/>
          <w:bCs/>
          <w:sz w:val="24"/>
          <w:szCs w:val="24"/>
        </w:rPr>
      </w:pPr>
      <w:r>
        <w:rPr>
          <w:rFonts w:asciiTheme="minorHAnsi" w:hAnsiTheme="minorHAnsi"/>
          <w:b/>
          <w:bCs/>
          <w:sz w:val="24"/>
          <w:szCs w:val="24"/>
        </w:rPr>
        <w:t xml:space="preserve">Counselors provide immediate support in crisis counseling </w:t>
      </w:r>
    </w:p>
    <w:p w14:paraId="40D539C2" w14:textId="251C936E" w:rsidR="00353060" w:rsidRDefault="00353060" w:rsidP="00E42F16">
      <w:pPr>
        <w:pStyle w:val="NoSpacing"/>
        <w:ind w:left="720"/>
        <w:rPr>
          <w:rFonts w:asciiTheme="minorHAnsi" w:hAnsiTheme="minorHAnsi"/>
          <w:b/>
          <w:bCs/>
          <w:sz w:val="24"/>
          <w:szCs w:val="24"/>
        </w:rPr>
      </w:pPr>
      <w:r>
        <w:rPr>
          <w:rFonts w:asciiTheme="minorHAnsi" w:hAnsiTheme="minorHAnsi"/>
          <w:b/>
          <w:bCs/>
          <w:sz w:val="24"/>
          <w:szCs w:val="24"/>
        </w:rPr>
        <w:t>during emergencies for students in crisis</w:t>
      </w:r>
      <w:r w:rsidR="00FF2274">
        <w:rPr>
          <w:rFonts w:asciiTheme="minorHAnsi" w:hAnsiTheme="minorHAnsi"/>
          <w:b/>
          <w:bCs/>
          <w:sz w:val="24"/>
          <w:szCs w:val="24"/>
        </w:rPr>
        <w:t>.</w:t>
      </w:r>
    </w:p>
    <w:p w14:paraId="10EF453C" w14:textId="77777777" w:rsidR="00353060" w:rsidRDefault="00353060" w:rsidP="00353060">
      <w:pPr>
        <w:pStyle w:val="NoSpacing"/>
        <w:jc w:val="center"/>
        <w:rPr>
          <w:rFonts w:asciiTheme="minorHAnsi" w:hAnsiTheme="minorHAnsi"/>
          <w:b/>
          <w:bCs/>
          <w:sz w:val="24"/>
          <w:szCs w:val="24"/>
        </w:rPr>
      </w:pPr>
    </w:p>
    <w:p w14:paraId="1834DBC9" w14:textId="7684327B" w:rsidR="00353060" w:rsidRPr="005E3214" w:rsidRDefault="00353060" w:rsidP="004216F9">
      <w:pPr>
        <w:pStyle w:val="NoSpacing"/>
        <w:rPr>
          <w:rFonts w:asciiTheme="minorHAnsi" w:hAnsiTheme="minorHAnsi"/>
          <w:b/>
          <w:bCs/>
          <w:sz w:val="24"/>
          <w:szCs w:val="24"/>
          <w:u w:val="single"/>
        </w:rPr>
      </w:pPr>
      <w:bookmarkStart w:id="0" w:name="_Hlk215604565"/>
      <w:r w:rsidRPr="005E3214">
        <w:rPr>
          <w:rFonts w:asciiTheme="minorHAnsi" w:hAnsiTheme="minorHAnsi"/>
          <w:b/>
          <w:bCs/>
          <w:sz w:val="24"/>
          <w:szCs w:val="24"/>
          <w:u w:val="single"/>
        </w:rPr>
        <w:t>Indirect Services (</w:t>
      </w:r>
      <w:r w:rsidR="00FF2274" w:rsidRPr="005E3214">
        <w:rPr>
          <w:rFonts w:asciiTheme="minorHAnsi" w:hAnsiTheme="minorHAnsi"/>
          <w:b/>
          <w:bCs/>
          <w:sz w:val="24"/>
          <w:szCs w:val="24"/>
          <w:u w:val="single"/>
        </w:rPr>
        <w:t>Services on Behalf of Students)</w:t>
      </w:r>
    </w:p>
    <w:p w14:paraId="6B35A91C" w14:textId="77777777" w:rsidR="004216F9" w:rsidRDefault="00FF2274" w:rsidP="004216F9">
      <w:pPr>
        <w:pStyle w:val="NoSpacing"/>
        <w:numPr>
          <w:ilvl w:val="0"/>
          <w:numId w:val="19"/>
        </w:numPr>
        <w:rPr>
          <w:rFonts w:asciiTheme="minorHAnsi" w:hAnsiTheme="minorHAnsi"/>
          <w:b/>
          <w:bCs/>
          <w:sz w:val="24"/>
          <w:szCs w:val="24"/>
        </w:rPr>
      </w:pPr>
      <w:r>
        <w:rPr>
          <w:rFonts w:asciiTheme="minorHAnsi" w:hAnsiTheme="minorHAnsi"/>
          <w:b/>
          <w:bCs/>
          <w:sz w:val="24"/>
          <w:szCs w:val="24"/>
        </w:rPr>
        <w:t xml:space="preserve">Counselors provide collaboration with </w:t>
      </w:r>
      <w:r w:rsidRPr="004216F9">
        <w:rPr>
          <w:rFonts w:asciiTheme="minorHAnsi" w:hAnsiTheme="minorHAnsi"/>
          <w:b/>
          <w:bCs/>
          <w:sz w:val="24"/>
          <w:szCs w:val="24"/>
        </w:rPr>
        <w:t xml:space="preserve">stakeholders to </w:t>
      </w:r>
    </w:p>
    <w:p w14:paraId="13D137BB" w14:textId="53973769" w:rsidR="00FF2274" w:rsidRPr="004216F9" w:rsidRDefault="00FF2274" w:rsidP="004216F9">
      <w:pPr>
        <w:pStyle w:val="NoSpacing"/>
        <w:ind w:left="720"/>
        <w:rPr>
          <w:rFonts w:asciiTheme="minorHAnsi" w:hAnsiTheme="minorHAnsi"/>
          <w:b/>
          <w:bCs/>
          <w:sz w:val="24"/>
          <w:szCs w:val="24"/>
        </w:rPr>
      </w:pPr>
      <w:r w:rsidRPr="004216F9">
        <w:rPr>
          <w:rFonts w:asciiTheme="minorHAnsi" w:hAnsiTheme="minorHAnsi"/>
          <w:b/>
          <w:bCs/>
          <w:sz w:val="24"/>
          <w:szCs w:val="24"/>
        </w:rPr>
        <w:t>support studen</w:t>
      </w:r>
      <w:r w:rsidR="004216F9" w:rsidRPr="004216F9">
        <w:rPr>
          <w:rFonts w:asciiTheme="minorHAnsi" w:hAnsiTheme="minorHAnsi"/>
          <w:b/>
          <w:bCs/>
          <w:sz w:val="24"/>
          <w:szCs w:val="24"/>
        </w:rPr>
        <w:t xml:space="preserve">t </w:t>
      </w:r>
      <w:r w:rsidRPr="004216F9">
        <w:rPr>
          <w:rFonts w:asciiTheme="minorHAnsi" w:hAnsiTheme="minorHAnsi"/>
          <w:b/>
          <w:bCs/>
          <w:sz w:val="24"/>
          <w:szCs w:val="24"/>
        </w:rPr>
        <w:t>needs.</w:t>
      </w:r>
    </w:p>
    <w:p w14:paraId="717C15A9" w14:textId="77777777" w:rsidR="004216F9" w:rsidRDefault="00FF2274" w:rsidP="004216F9">
      <w:pPr>
        <w:pStyle w:val="NoSpacing"/>
        <w:numPr>
          <w:ilvl w:val="0"/>
          <w:numId w:val="19"/>
        </w:numPr>
        <w:rPr>
          <w:rFonts w:asciiTheme="minorHAnsi" w:hAnsiTheme="minorHAnsi"/>
          <w:b/>
          <w:bCs/>
          <w:sz w:val="24"/>
          <w:szCs w:val="24"/>
        </w:rPr>
      </w:pPr>
      <w:r>
        <w:rPr>
          <w:rFonts w:asciiTheme="minorHAnsi" w:hAnsiTheme="minorHAnsi"/>
          <w:b/>
          <w:bCs/>
          <w:sz w:val="24"/>
          <w:szCs w:val="24"/>
        </w:rPr>
        <w:t xml:space="preserve">Counselors provide referrals to </w:t>
      </w:r>
      <w:r w:rsidRPr="004216F9">
        <w:rPr>
          <w:rFonts w:asciiTheme="minorHAnsi" w:hAnsiTheme="minorHAnsi"/>
          <w:b/>
          <w:bCs/>
          <w:sz w:val="24"/>
          <w:szCs w:val="24"/>
        </w:rPr>
        <w:t xml:space="preserve">connect students and families </w:t>
      </w:r>
    </w:p>
    <w:p w14:paraId="4E162811" w14:textId="3B601E6D" w:rsidR="00FF2274" w:rsidRPr="004216F9" w:rsidRDefault="004216F9" w:rsidP="004216F9">
      <w:pPr>
        <w:pStyle w:val="NoSpacing"/>
        <w:ind w:left="720"/>
        <w:rPr>
          <w:rFonts w:asciiTheme="minorHAnsi" w:hAnsiTheme="minorHAnsi"/>
          <w:b/>
          <w:bCs/>
          <w:sz w:val="24"/>
          <w:szCs w:val="24"/>
        </w:rPr>
      </w:pPr>
      <w:r w:rsidRPr="004216F9">
        <w:rPr>
          <w:rFonts w:asciiTheme="minorHAnsi" w:hAnsiTheme="minorHAnsi"/>
          <w:b/>
          <w:bCs/>
          <w:sz w:val="24"/>
          <w:szCs w:val="24"/>
        </w:rPr>
        <w:t>with resources</w:t>
      </w:r>
      <w:r w:rsidR="00FF2274" w:rsidRPr="004216F9">
        <w:rPr>
          <w:rFonts w:asciiTheme="minorHAnsi" w:hAnsiTheme="minorHAnsi"/>
          <w:b/>
          <w:bCs/>
          <w:sz w:val="24"/>
          <w:szCs w:val="24"/>
        </w:rPr>
        <w:t xml:space="preserve"> and support.</w:t>
      </w:r>
    </w:p>
    <w:p w14:paraId="3DA58D35" w14:textId="77777777" w:rsidR="004216F9" w:rsidRDefault="00FF2274" w:rsidP="004216F9">
      <w:pPr>
        <w:pStyle w:val="NoSpacing"/>
        <w:numPr>
          <w:ilvl w:val="0"/>
          <w:numId w:val="19"/>
        </w:numPr>
        <w:rPr>
          <w:rFonts w:asciiTheme="minorHAnsi" w:hAnsiTheme="minorHAnsi"/>
          <w:b/>
          <w:bCs/>
          <w:sz w:val="24"/>
          <w:szCs w:val="24"/>
        </w:rPr>
      </w:pPr>
      <w:r>
        <w:rPr>
          <w:rFonts w:asciiTheme="minorHAnsi" w:hAnsiTheme="minorHAnsi"/>
          <w:b/>
          <w:bCs/>
          <w:sz w:val="24"/>
          <w:szCs w:val="24"/>
        </w:rPr>
        <w:t xml:space="preserve">Counselors provide professional development </w:t>
      </w:r>
      <w:r w:rsidRPr="004216F9">
        <w:rPr>
          <w:rFonts w:asciiTheme="minorHAnsi" w:hAnsiTheme="minorHAnsi"/>
          <w:b/>
          <w:bCs/>
          <w:sz w:val="24"/>
          <w:szCs w:val="24"/>
        </w:rPr>
        <w:t xml:space="preserve">training for school </w:t>
      </w:r>
    </w:p>
    <w:p w14:paraId="118A22A8" w14:textId="04CE4FE9" w:rsidR="005E3214" w:rsidRDefault="00FF2274" w:rsidP="004216F9">
      <w:pPr>
        <w:pStyle w:val="NoSpacing"/>
        <w:ind w:left="720"/>
        <w:rPr>
          <w:rFonts w:asciiTheme="minorHAnsi" w:hAnsiTheme="minorHAnsi"/>
          <w:b/>
          <w:bCs/>
          <w:sz w:val="24"/>
          <w:szCs w:val="24"/>
        </w:rPr>
      </w:pPr>
      <w:r w:rsidRPr="004216F9">
        <w:rPr>
          <w:rFonts w:asciiTheme="minorHAnsi" w:hAnsiTheme="minorHAnsi"/>
          <w:b/>
          <w:bCs/>
          <w:sz w:val="24"/>
          <w:szCs w:val="24"/>
        </w:rPr>
        <w:t xml:space="preserve">staff on topics </w:t>
      </w:r>
      <w:r>
        <w:rPr>
          <w:rFonts w:asciiTheme="minorHAnsi" w:hAnsiTheme="minorHAnsi"/>
          <w:b/>
          <w:bCs/>
          <w:sz w:val="24"/>
          <w:szCs w:val="24"/>
        </w:rPr>
        <w:t xml:space="preserve">such as mental health and </w:t>
      </w:r>
      <w:r w:rsidR="004216F9">
        <w:rPr>
          <w:rFonts w:asciiTheme="minorHAnsi" w:hAnsiTheme="minorHAnsi"/>
          <w:b/>
          <w:bCs/>
          <w:sz w:val="24"/>
          <w:szCs w:val="24"/>
        </w:rPr>
        <w:t>student development.</w:t>
      </w:r>
    </w:p>
    <w:p w14:paraId="2EE1FD1D" w14:textId="334E2623" w:rsidR="003D132F" w:rsidRPr="00353060" w:rsidRDefault="005E3214" w:rsidP="004216F9">
      <w:pPr>
        <w:pStyle w:val="NoSpacing"/>
        <w:ind w:left="720"/>
        <w:rPr>
          <w:rFonts w:asciiTheme="minorHAnsi" w:hAnsiTheme="minorHAnsi"/>
          <w:b/>
          <w:bCs/>
          <w:sz w:val="24"/>
          <w:szCs w:val="24"/>
        </w:rPr>
      </w:pPr>
      <w:r>
        <w:rPr>
          <w:rFonts w:asciiTheme="minorHAnsi" w:hAnsiTheme="minorHAnsi"/>
          <w:b/>
          <w:bCs/>
          <w:sz w:val="24"/>
          <w:szCs w:val="24"/>
        </w:rPr>
        <w:t xml:space="preserve">                                                                                                                                                                                             </w:t>
      </w:r>
      <w:bookmarkEnd w:id="0"/>
    </w:p>
    <w:sectPr w:rsidR="003D132F" w:rsidRPr="00353060" w:rsidSect="003758E8">
      <w:pgSz w:w="15840" w:h="12240" w:orient="landscape"/>
      <w:pgMar w:top="360" w:right="360" w:bottom="360" w:left="360" w:header="288" w:footer="28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99234" w14:textId="77777777" w:rsidR="007C4479" w:rsidRDefault="007C4479" w:rsidP="00DF19EB">
      <w:r>
        <w:separator/>
      </w:r>
    </w:p>
  </w:endnote>
  <w:endnote w:type="continuationSeparator" w:id="0">
    <w:p w14:paraId="55C95D53" w14:textId="77777777" w:rsidR="007C4479" w:rsidRDefault="007C4479" w:rsidP="00DF1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Georgia Body">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38B84" w14:textId="77777777" w:rsidR="007C4479" w:rsidRDefault="007C4479" w:rsidP="00DF19EB">
      <w:r>
        <w:separator/>
      </w:r>
    </w:p>
  </w:footnote>
  <w:footnote w:type="continuationSeparator" w:id="0">
    <w:p w14:paraId="06E8B3DE" w14:textId="77777777" w:rsidR="007C4479" w:rsidRDefault="007C4479" w:rsidP="00DF19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D0C49D6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6CE633D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9A4E221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A9E124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EBDE396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133C503C"/>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29432F4"/>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B92DD5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FAB80D5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D738255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62BAE11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3713C88"/>
    <w:multiLevelType w:val="hybridMultilevel"/>
    <w:tmpl w:val="211EDDE4"/>
    <w:lvl w:ilvl="0" w:tplc="FB94270A">
      <w:start w:val="1"/>
      <w:numFmt w:val="bullet"/>
      <w:lvlText w:val=""/>
      <w:lvlJc w:val="left"/>
      <w:pPr>
        <w:ind w:left="862" w:hanging="360"/>
      </w:pPr>
      <w:rPr>
        <w:rFonts w:ascii="Symbol" w:hAnsi="Symbol" w:hint="default"/>
        <w:color w:val="4060D6" w:themeColor="accent3" w:themeTint="99"/>
        <w:spacing w:val="-1"/>
        <w:w w:val="100"/>
        <w:sz w:val="20"/>
        <w:szCs w:val="20"/>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2" w15:restartNumberingAfterBreak="0">
    <w:nsid w:val="231B0547"/>
    <w:multiLevelType w:val="hybridMultilevel"/>
    <w:tmpl w:val="4B9E7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7F0686"/>
    <w:multiLevelType w:val="hybridMultilevel"/>
    <w:tmpl w:val="07E2E586"/>
    <w:lvl w:ilvl="0" w:tplc="04720AAC">
      <w:start w:val="1"/>
      <w:numFmt w:val="bullet"/>
      <w:pStyle w:val="ListBullet"/>
      <w:lvlText w:val=""/>
      <w:lvlJc w:val="left"/>
      <w:pPr>
        <w:ind w:left="862" w:hanging="360"/>
      </w:pPr>
      <w:rPr>
        <w:rFonts w:ascii="Symbol" w:hAnsi="Symbol" w:hint="default"/>
        <w:color w:val="162766" w:themeColor="accent3"/>
        <w:spacing w:val="-1"/>
        <w:w w:val="100"/>
        <w:sz w:val="20"/>
        <w:szCs w:val="20"/>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4" w15:restartNumberingAfterBreak="0">
    <w:nsid w:val="3B8E66FA"/>
    <w:multiLevelType w:val="hybridMultilevel"/>
    <w:tmpl w:val="EF425F42"/>
    <w:lvl w:ilvl="0" w:tplc="CC54658E">
      <w:start w:val="1"/>
      <w:numFmt w:val="bullet"/>
      <w:pStyle w:val="ListParagraph"/>
      <w:lvlText w:val=""/>
      <w:lvlJc w:val="left"/>
      <w:pPr>
        <w:ind w:left="502" w:hanging="360"/>
      </w:pPr>
      <w:rPr>
        <w:rFonts w:ascii="Symbol" w:hAnsi="Symbol" w:hint="default"/>
        <w:color w:val="FFFFFF"/>
        <w:spacing w:val="-1"/>
        <w:w w:val="100"/>
        <w:sz w:val="20"/>
        <w:szCs w:val="20"/>
        <w:lang w:val="en-US" w:eastAsia="en-US" w:bidi="en-US"/>
      </w:rPr>
    </w:lvl>
    <w:lvl w:ilvl="1" w:tplc="4728243A">
      <w:numFmt w:val="bullet"/>
      <w:lvlText w:val="•"/>
      <w:lvlJc w:val="left"/>
      <w:pPr>
        <w:ind w:left="1342" w:hanging="127"/>
      </w:pPr>
      <w:rPr>
        <w:rFonts w:hint="default"/>
        <w:lang w:val="en-US" w:eastAsia="en-US" w:bidi="en-US"/>
      </w:rPr>
    </w:lvl>
    <w:lvl w:ilvl="2" w:tplc="19AE7A46">
      <w:numFmt w:val="bullet"/>
      <w:lvlText w:val="•"/>
      <w:lvlJc w:val="left"/>
      <w:pPr>
        <w:ind w:left="1564" w:hanging="127"/>
      </w:pPr>
      <w:rPr>
        <w:rFonts w:hint="default"/>
        <w:lang w:val="en-US" w:eastAsia="en-US" w:bidi="en-US"/>
      </w:rPr>
    </w:lvl>
    <w:lvl w:ilvl="3" w:tplc="3356ECAE">
      <w:numFmt w:val="bullet"/>
      <w:lvlText w:val="•"/>
      <w:lvlJc w:val="left"/>
      <w:pPr>
        <w:ind w:left="1786" w:hanging="127"/>
      </w:pPr>
      <w:rPr>
        <w:rFonts w:hint="default"/>
        <w:lang w:val="en-US" w:eastAsia="en-US" w:bidi="en-US"/>
      </w:rPr>
    </w:lvl>
    <w:lvl w:ilvl="4" w:tplc="8C541220">
      <w:numFmt w:val="bullet"/>
      <w:lvlText w:val="•"/>
      <w:lvlJc w:val="left"/>
      <w:pPr>
        <w:ind w:left="2008" w:hanging="127"/>
      </w:pPr>
      <w:rPr>
        <w:rFonts w:hint="default"/>
        <w:lang w:val="en-US" w:eastAsia="en-US" w:bidi="en-US"/>
      </w:rPr>
    </w:lvl>
    <w:lvl w:ilvl="5" w:tplc="C27ED052">
      <w:numFmt w:val="bullet"/>
      <w:lvlText w:val="•"/>
      <w:lvlJc w:val="left"/>
      <w:pPr>
        <w:ind w:left="2230" w:hanging="127"/>
      </w:pPr>
      <w:rPr>
        <w:rFonts w:hint="default"/>
        <w:lang w:val="en-US" w:eastAsia="en-US" w:bidi="en-US"/>
      </w:rPr>
    </w:lvl>
    <w:lvl w:ilvl="6" w:tplc="8B1637A2">
      <w:numFmt w:val="bullet"/>
      <w:lvlText w:val="•"/>
      <w:lvlJc w:val="left"/>
      <w:pPr>
        <w:ind w:left="2452" w:hanging="127"/>
      </w:pPr>
      <w:rPr>
        <w:rFonts w:hint="default"/>
        <w:lang w:val="en-US" w:eastAsia="en-US" w:bidi="en-US"/>
      </w:rPr>
    </w:lvl>
    <w:lvl w:ilvl="7" w:tplc="A170C8FC">
      <w:numFmt w:val="bullet"/>
      <w:lvlText w:val="•"/>
      <w:lvlJc w:val="left"/>
      <w:pPr>
        <w:ind w:left="2674" w:hanging="127"/>
      </w:pPr>
      <w:rPr>
        <w:rFonts w:hint="default"/>
        <w:lang w:val="en-US" w:eastAsia="en-US" w:bidi="en-US"/>
      </w:rPr>
    </w:lvl>
    <w:lvl w:ilvl="8" w:tplc="EBC22514">
      <w:numFmt w:val="bullet"/>
      <w:lvlText w:val="•"/>
      <w:lvlJc w:val="left"/>
      <w:pPr>
        <w:ind w:left="2896" w:hanging="127"/>
      </w:pPr>
      <w:rPr>
        <w:rFonts w:hint="default"/>
        <w:lang w:val="en-US" w:eastAsia="en-US" w:bidi="en-US"/>
      </w:rPr>
    </w:lvl>
  </w:abstractNum>
  <w:abstractNum w:abstractNumId="15" w15:restartNumberingAfterBreak="0">
    <w:nsid w:val="3DF069BE"/>
    <w:multiLevelType w:val="multilevel"/>
    <w:tmpl w:val="B992A562"/>
    <w:lvl w:ilvl="0">
      <w:numFmt w:val="bullet"/>
      <w:lvlText w:val="•"/>
      <w:lvlJc w:val="left"/>
      <w:pPr>
        <w:ind w:left="1115" w:hanging="127"/>
      </w:pPr>
      <w:rPr>
        <w:rFonts w:ascii="Georgia" w:eastAsia="Georgia" w:hAnsi="Georgia" w:cs="Georgia" w:hint="default"/>
        <w:color w:val="FFFFFF"/>
        <w:spacing w:val="-1"/>
        <w:w w:val="100"/>
        <w:sz w:val="20"/>
        <w:szCs w:val="20"/>
        <w:lang w:val="en-US" w:eastAsia="en-US" w:bidi="en-US"/>
      </w:rPr>
    </w:lvl>
    <w:lvl w:ilvl="1">
      <w:numFmt w:val="bullet"/>
      <w:lvlText w:val="•"/>
      <w:lvlJc w:val="left"/>
      <w:pPr>
        <w:ind w:left="1342" w:hanging="127"/>
      </w:pPr>
      <w:rPr>
        <w:rFonts w:hint="default"/>
        <w:lang w:val="en-US" w:eastAsia="en-US" w:bidi="en-US"/>
      </w:rPr>
    </w:lvl>
    <w:lvl w:ilvl="2">
      <w:numFmt w:val="bullet"/>
      <w:lvlText w:val="•"/>
      <w:lvlJc w:val="left"/>
      <w:pPr>
        <w:ind w:left="1564" w:hanging="127"/>
      </w:pPr>
      <w:rPr>
        <w:rFonts w:hint="default"/>
        <w:lang w:val="en-US" w:eastAsia="en-US" w:bidi="en-US"/>
      </w:rPr>
    </w:lvl>
    <w:lvl w:ilvl="3">
      <w:numFmt w:val="bullet"/>
      <w:lvlText w:val="•"/>
      <w:lvlJc w:val="left"/>
      <w:pPr>
        <w:ind w:left="1786" w:hanging="127"/>
      </w:pPr>
      <w:rPr>
        <w:rFonts w:hint="default"/>
        <w:lang w:val="en-US" w:eastAsia="en-US" w:bidi="en-US"/>
      </w:rPr>
    </w:lvl>
    <w:lvl w:ilvl="4">
      <w:numFmt w:val="bullet"/>
      <w:lvlText w:val="•"/>
      <w:lvlJc w:val="left"/>
      <w:pPr>
        <w:ind w:left="2008" w:hanging="127"/>
      </w:pPr>
      <w:rPr>
        <w:rFonts w:hint="default"/>
        <w:lang w:val="en-US" w:eastAsia="en-US" w:bidi="en-US"/>
      </w:rPr>
    </w:lvl>
    <w:lvl w:ilvl="5">
      <w:numFmt w:val="bullet"/>
      <w:lvlText w:val="•"/>
      <w:lvlJc w:val="left"/>
      <w:pPr>
        <w:ind w:left="2230" w:hanging="127"/>
      </w:pPr>
      <w:rPr>
        <w:rFonts w:hint="default"/>
        <w:lang w:val="en-US" w:eastAsia="en-US" w:bidi="en-US"/>
      </w:rPr>
    </w:lvl>
    <w:lvl w:ilvl="6">
      <w:numFmt w:val="bullet"/>
      <w:lvlText w:val="•"/>
      <w:lvlJc w:val="left"/>
      <w:pPr>
        <w:ind w:left="2452" w:hanging="127"/>
      </w:pPr>
      <w:rPr>
        <w:rFonts w:hint="default"/>
        <w:lang w:val="en-US" w:eastAsia="en-US" w:bidi="en-US"/>
      </w:rPr>
    </w:lvl>
    <w:lvl w:ilvl="7">
      <w:numFmt w:val="bullet"/>
      <w:lvlText w:val="•"/>
      <w:lvlJc w:val="left"/>
      <w:pPr>
        <w:ind w:left="2674" w:hanging="127"/>
      </w:pPr>
      <w:rPr>
        <w:rFonts w:hint="default"/>
        <w:lang w:val="en-US" w:eastAsia="en-US" w:bidi="en-US"/>
      </w:rPr>
    </w:lvl>
    <w:lvl w:ilvl="8">
      <w:numFmt w:val="bullet"/>
      <w:lvlText w:val="•"/>
      <w:lvlJc w:val="left"/>
      <w:pPr>
        <w:ind w:left="2896" w:hanging="127"/>
      </w:pPr>
      <w:rPr>
        <w:rFonts w:hint="default"/>
        <w:lang w:val="en-US" w:eastAsia="en-US" w:bidi="en-US"/>
      </w:rPr>
    </w:lvl>
  </w:abstractNum>
  <w:abstractNum w:abstractNumId="16" w15:restartNumberingAfterBreak="0">
    <w:nsid w:val="5F5B7E35"/>
    <w:multiLevelType w:val="hybridMultilevel"/>
    <w:tmpl w:val="14F20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906025"/>
    <w:multiLevelType w:val="hybridMultilevel"/>
    <w:tmpl w:val="55E25988"/>
    <w:lvl w:ilvl="0" w:tplc="23A2784C">
      <w:numFmt w:val="bullet"/>
      <w:lvlText w:val="•"/>
      <w:lvlJc w:val="left"/>
      <w:pPr>
        <w:ind w:left="1115" w:hanging="127"/>
      </w:pPr>
      <w:rPr>
        <w:rFonts w:ascii="Georgia" w:eastAsia="Georgia" w:hAnsi="Georgia" w:cs="Georgia" w:hint="default"/>
        <w:color w:val="FFFFFF"/>
        <w:spacing w:val="-1"/>
        <w:w w:val="100"/>
        <w:sz w:val="20"/>
        <w:szCs w:val="20"/>
        <w:lang w:val="en-US" w:eastAsia="en-US" w:bidi="en-US"/>
      </w:rPr>
    </w:lvl>
    <w:lvl w:ilvl="1" w:tplc="7130A88A">
      <w:numFmt w:val="bullet"/>
      <w:lvlText w:val="•"/>
      <w:lvlJc w:val="left"/>
      <w:pPr>
        <w:ind w:left="1342" w:hanging="127"/>
      </w:pPr>
      <w:rPr>
        <w:rFonts w:hint="default"/>
        <w:lang w:val="en-US" w:eastAsia="en-US" w:bidi="en-US"/>
      </w:rPr>
    </w:lvl>
    <w:lvl w:ilvl="2" w:tplc="2DE8AC6C">
      <w:numFmt w:val="bullet"/>
      <w:lvlText w:val="•"/>
      <w:lvlJc w:val="left"/>
      <w:pPr>
        <w:ind w:left="1564" w:hanging="127"/>
      </w:pPr>
      <w:rPr>
        <w:rFonts w:hint="default"/>
        <w:lang w:val="en-US" w:eastAsia="en-US" w:bidi="en-US"/>
      </w:rPr>
    </w:lvl>
    <w:lvl w:ilvl="3" w:tplc="1C46E89C">
      <w:numFmt w:val="bullet"/>
      <w:lvlText w:val="•"/>
      <w:lvlJc w:val="left"/>
      <w:pPr>
        <w:ind w:left="1786" w:hanging="127"/>
      </w:pPr>
      <w:rPr>
        <w:rFonts w:hint="default"/>
        <w:lang w:val="en-US" w:eastAsia="en-US" w:bidi="en-US"/>
      </w:rPr>
    </w:lvl>
    <w:lvl w:ilvl="4" w:tplc="35126828">
      <w:numFmt w:val="bullet"/>
      <w:lvlText w:val="•"/>
      <w:lvlJc w:val="left"/>
      <w:pPr>
        <w:ind w:left="2008" w:hanging="127"/>
      </w:pPr>
      <w:rPr>
        <w:rFonts w:hint="default"/>
        <w:lang w:val="en-US" w:eastAsia="en-US" w:bidi="en-US"/>
      </w:rPr>
    </w:lvl>
    <w:lvl w:ilvl="5" w:tplc="5B8C6B2A">
      <w:numFmt w:val="bullet"/>
      <w:lvlText w:val="•"/>
      <w:lvlJc w:val="left"/>
      <w:pPr>
        <w:ind w:left="2230" w:hanging="127"/>
      </w:pPr>
      <w:rPr>
        <w:rFonts w:hint="default"/>
        <w:lang w:val="en-US" w:eastAsia="en-US" w:bidi="en-US"/>
      </w:rPr>
    </w:lvl>
    <w:lvl w:ilvl="6" w:tplc="9222A452">
      <w:numFmt w:val="bullet"/>
      <w:lvlText w:val="•"/>
      <w:lvlJc w:val="left"/>
      <w:pPr>
        <w:ind w:left="2452" w:hanging="127"/>
      </w:pPr>
      <w:rPr>
        <w:rFonts w:hint="default"/>
        <w:lang w:val="en-US" w:eastAsia="en-US" w:bidi="en-US"/>
      </w:rPr>
    </w:lvl>
    <w:lvl w:ilvl="7" w:tplc="8446EFF6">
      <w:numFmt w:val="bullet"/>
      <w:lvlText w:val="•"/>
      <w:lvlJc w:val="left"/>
      <w:pPr>
        <w:ind w:left="2674" w:hanging="127"/>
      </w:pPr>
      <w:rPr>
        <w:rFonts w:hint="default"/>
        <w:lang w:val="en-US" w:eastAsia="en-US" w:bidi="en-US"/>
      </w:rPr>
    </w:lvl>
    <w:lvl w:ilvl="8" w:tplc="3FE80F1E">
      <w:numFmt w:val="bullet"/>
      <w:lvlText w:val="•"/>
      <w:lvlJc w:val="left"/>
      <w:pPr>
        <w:ind w:left="2896" w:hanging="127"/>
      </w:pPr>
      <w:rPr>
        <w:rFonts w:hint="default"/>
        <w:lang w:val="en-US" w:eastAsia="en-US" w:bidi="en-US"/>
      </w:rPr>
    </w:lvl>
  </w:abstractNum>
  <w:num w:numId="1" w16cid:durableId="829902447">
    <w:abstractNumId w:val="17"/>
  </w:num>
  <w:num w:numId="2" w16cid:durableId="574629952">
    <w:abstractNumId w:val="0"/>
  </w:num>
  <w:num w:numId="3" w16cid:durableId="1568808992">
    <w:abstractNumId w:val="1"/>
  </w:num>
  <w:num w:numId="4" w16cid:durableId="179663474">
    <w:abstractNumId w:val="2"/>
  </w:num>
  <w:num w:numId="5" w16cid:durableId="1027559814">
    <w:abstractNumId w:val="3"/>
  </w:num>
  <w:num w:numId="6" w16cid:durableId="1005983539">
    <w:abstractNumId w:val="4"/>
  </w:num>
  <w:num w:numId="7" w16cid:durableId="424888505">
    <w:abstractNumId w:val="9"/>
  </w:num>
  <w:num w:numId="8" w16cid:durableId="1061639447">
    <w:abstractNumId w:val="5"/>
  </w:num>
  <w:num w:numId="9" w16cid:durableId="471019928">
    <w:abstractNumId w:val="6"/>
  </w:num>
  <w:num w:numId="10" w16cid:durableId="2096660445">
    <w:abstractNumId w:val="7"/>
  </w:num>
  <w:num w:numId="11" w16cid:durableId="727874923">
    <w:abstractNumId w:val="8"/>
  </w:num>
  <w:num w:numId="12" w16cid:durableId="174613146">
    <w:abstractNumId w:val="10"/>
  </w:num>
  <w:num w:numId="13" w16cid:durableId="1663776698">
    <w:abstractNumId w:val="14"/>
  </w:num>
  <w:num w:numId="14" w16cid:durableId="1056587330">
    <w:abstractNumId w:val="15"/>
  </w:num>
  <w:num w:numId="15" w16cid:durableId="1510027174">
    <w:abstractNumId w:val="11"/>
  </w:num>
  <w:num w:numId="16" w16cid:durableId="588345331">
    <w:abstractNumId w:val="11"/>
    <w:lvlOverride w:ilvl="0">
      <w:startOverride w:val="1"/>
    </w:lvlOverride>
  </w:num>
  <w:num w:numId="17" w16cid:durableId="29696737">
    <w:abstractNumId w:val="13"/>
  </w:num>
  <w:num w:numId="18" w16cid:durableId="652756661">
    <w:abstractNumId w:val="16"/>
  </w:num>
  <w:num w:numId="19" w16cid:durableId="63244005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stylePaneSortMethod w:val="0000"/>
  <w:defaultTabStop w:val="720"/>
  <w:evenAndOddHeaders/>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95"/>
    <w:rsid w:val="00014408"/>
    <w:rsid w:val="000171E8"/>
    <w:rsid w:val="000230F1"/>
    <w:rsid w:val="00037F23"/>
    <w:rsid w:val="00044F1C"/>
    <w:rsid w:val="00066164"/>
    <w:rsid w:val="00106B53"/>
    <w:rsid w:val="001167E8"/>
    <w:rsid w:val="00161383"/>
    <w:rsid w:val="00163C76"/>
    <w:rsid w:val="001A3ADB"/>
    <w:rsid w:val="001D56E4"/>
    <w:rsid w:val="002131D8"/>
    <w:rsid w:val="00227EC8"/>
    <w:rsid w:val="002625B0"/>
    <w:rsid w:val="00281E3F"/>
    <w:rsid w:val="00282311"/>
    <w:rsid w:val="002859EF"/>
    <w:rsid w:val="002E2CEA"/>
    <w:rsid w:val="00306AE2"/>
    <w:rsid w:val="00321CFB"/>
    <w:rsid w:val="0032727E"/>
    <w:rsid w:val="00333638"/>
    <w:rsid w:val="00336412"/>
    <w:rsid w:val="0034683E"/>
    <w:rsid w:val="00353060"/>
    <w:rsid w:val="00364C08"/>
    <w:rsid w:val="003758E8"/>
    <w:rsid w:val="00384BD6"/>
    <w:rsid w:val="003A2BEE"/>
    <w:rsid w:val="003A572F"/>
    <w:rsid w:val="003D132F"/>
    <w:rsid w:val="003E61F3"/>
    <w:rsid w:val="003F47B3"/>
    <w:rsid w:val="00405AD5"/>
    <w:rsid w:val="004138A3"/>
    <w:rsid w:val="00415D63"/>
    <w:rsid w:val="004216F9"/>
    <w:rsid w:val="00460220"/>
    <w:rsid w:val="00461733"/>
    <w:rsid w:val="0046509A"/>
    <w:rsid w:val="00473BAC"/>
    <w:rsid w:val="00493C9F"/>
    <w:rsid w:val="0049499F"/>
    <w:rsid w:val="004E4843"/>
    <w:rsid w:val="0053228E"/>
    <w:rsid w:val="00541F8D"/>
    <w:rsid w:val="005732E9"/>
    <w:rsid w:val="005800A8"/>
    <w:rsid w:val="005C3C2F"/>
    <w:rsid w:val="005D4F15"/>
    <w:rsid w:val="005E3214"/>
    <w:rsid w:val="005E5F6D"/>
    <w:rsid w:val="006344BD"/>
    <w:rsid w:val="00655AF4"/>
    <w:rsid w:val="0065632C"/>
    <w:rsid w:val="0065780C"/>
    <w:rsid w:val="00665627"/>
    <w:rsid w:val="006756A7"/>
    <w:rsid w:val="006A689C"/>
    <w:rsid w:val="006D244B"/>
    <w:rsid w:val="00720F13"/>
    <w:rsid w:val="0073149F"/>
    <w:rsid w:val="00732FE2"/>
    <w:rsid w:val="0073348F"/>
    <w:rsid w:val="00753C8D"/>
    <w:rsid w:val="007C4479"/>
    <w:rsid w:val="007F206B"/>
    <w:rsid w:val="007F219F"/>
    <w:rsid w:val="008028CA"/>
    <w:rsid w:val="008232F3"/>
    <w:rsid w:val="00826D08"/>
    <w:rsid w:val="00842900"/>
    <w:rsid w:val="0084589A"/>
    <w:rsid w:val="00871B95"/>
    <w:rsid w:val="008855E9"/>
    <w:rsid w:val="00885E9C"/>
    <w:rsid w:val="008E0E54"/>
    <w:rsid w:val="009352BC"/>
    <w:rsid w:val="009404D2"/>
    <w:rsid w:val="00955CC5"/>
    <w:rsid w:val="0098427E"/>
    <w:rsid w:val="009853EE"/>
    <w:rsid w:val="009C2E85"/>
    <w:rsid w:val="009F6FA5"/>
    <w:rsid w:val="00A0540A"/>
    <w:rsid w:val="00A2731E"/>
    <w:rsid w:val="00A51DF9"/>
    <w:rsid w:val="00A53196"/>
    <w:rsid w:val="00A70CF5"/>
    <w:rsid w:val="00A717BE"/>
    <w:rsid w:val="00A74D21"/>
    <w:rsid w:val="00A93238"/>
    <w:rsid w:val="00A96CD3"/>
    <w:rsid w:val="00AB2B03"/>
    <w:rsid w:val="00AC4E1F"/>
    <w:rsid w:val="00B07556"/>
    <w:rsid w:val="00B1205B"/>
    <w:rsid w:val="00B613EE"/>
    <w:rsid w:val="00B822A0"/>
    <w:rsid w:val="00B860C4"/>
    <w:rsid w:val="00B97AE7"/>
    <w:rsid w:val="00BA551D"/>
    <w:rsid w:val="00BA7A15"/>
    <w:rsid w:val="00C21799"/>
    <w:rsid w:val="00C34BB3"/>
    <w:rsid w:val="00C613B6"/>
    <w:rsid w:val="00C86DB3"/>
    <w:rsid w:val="00CA1423"/>
    <w:rsid w:val="00CD0CD1"/>
    <w:rsid w:val="00D3689F"/>
    <w:rsid w:val="00D67E8D"/>
    <w:rsid w:val="00D84241"/>
    <w:rsid w:val="00DC7E52"/>
    <w:rsid w:val="00DF19EB"/>
    <w:rsid w:val="00E035DA"/>
    <w:rsid w:val="00E21247"/>
    <w:rsid w:val="00E42F16"/>
    <w:rsid w:val="00E7395D"/>
    <w:rsid w:val="00E8133D"/>
    <w:rsid w:val="00EA18AB"/>
    <w:rsid w:val="00EB56F5"/>
    <w:rsid w:val="00EC1F62"/>
    <w:rsid w:val="00EC2AD1"/>
    <w:rsid w:val="00EC583E"/>
    <w:rsid w:val="00EF3390"/>
    <w:rsid w:val="00F523BC"/>
    <w:rsid w:val="00F815C4"/>
    <w:rsid w:val="00F90CD5"/>
    <w:rsid w:val="00FB76CC"/>
    <w:rsid w:val="00FD407A"/>
    <w:rsid w:val="00FD4912"/>
    <w:rsid w:val="00FD6A23"/>
    <w:rsid w:val="00FF22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DCA3DC"/>
  <w15:docId w15:val="{B43E571C-F162-44E8-A2E5-2E83E6144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unhideWhenUsed="1"/>
  </w:latentStyles>
  <w:style w:type="paragraph" w:default="1" w:styleId="Normal">
    <w:name w:val="Normal"/>
    <w:uiPriority w:val="1"/>
    <w:rsid w:val="00A717BE"/>
    <w:pPr>
      <w:ind w:left="144" w:right="144"/>
    </w:pPr>
    <w:rPr>
      <w:rFonts w:eastAsia="Georgia" w:cs="Georgia"/>
      <w:color w:val="FFFFFF" w:themeColor="background1"/>
      <w:lang w:bidi="en-US"/>
    </w:rPr>
  </w:style>
  <w:style w:type="paragraph" w:styleId="Heading1">
    <w:name w:val="heading 1"/>
    <w:basedOn w:val="BodyText"/>
    <w:next w:val="Normal"/>
    <w:link w:val="Heading1Char"/>
    <w:uiPriority w:val="9"/>
    <w:qFormat/>
    <w:rsid w:val="006344BD"/>
    <w:pPr>
      <w:framePr w:hSpace="180" w:wrap="around" w:vAnchor="text" w:hAnchor="page" w:x="352" w:y="84"/>
      <w:spacing w:before="120" w:after="120"/>
      <w:outlineLvl w:val="0"/>
    </w:pPr>
    <w:rPr>
      <w:rFonts w:asciiTheme="majorHAnsi" w:hAnsiTheme="majorHAnsi"/>
      <w:b/>
      <w:color w:val="FFFFFF"/>
      <w:sz w:val="28"/>
    </w:rPr>
  </w:style>
  <w:style w:type="paragraph" w:styleId="Heading2">
    <w:name w:val="heading 2"/>
    <w:basedOn w:val="BodyText"/>
    <w:next w:val="Normal"/>
    <w:link w:val="Heading2Char"/>
    <w:uiPriority w:val="9"/>
    <w:unhideWhenUsed/>
    <w:qFormat/>
    <w:rsid w:val="00A70CF5"/>
    <w:pPr>
      <w:framePr w:hSpace="180" w:wrap="around" w:vAnchor="text" w:hAnchor="page" w:x="352" w:y="84"/>
      <w:jc w:val="center"/>
      <w:outlineLvl w:val="1"/>
    </w:pPr>
    <w:rPr>
      <w:rFonts w:asciiTheme="majorHAnsi" w:hAnsiTheme="majorHAnsi"/>
      <w:b/>
      <w:color w:val="7AB338" w:themeColor="accent1"/>
      <w:sz w:val="40"/>
    </w:rPr>
  </w:style>
  <w:style w:type="paragraph" w:styleId="Heading3">
    <w:name w:val="heading 3"/>
    <w:basedOn w:val="BodyText"/>
    <w:next w:val="Normal"/>
    <w:link w:val="Heading3Char"/>
    <w:uiPriority w:val="9"/>
    <w:unhideWhenUsed/>
    <w:qFormat/>
    <w:rsid w:val="00A70CF5"/>
    <w:pPr>
      <w:framePr w:hSpace="180" w:wrap="around" w:vAnchor="text" w:hAnchor="page" w:x="352" w:y="84"/>
      <w:jc w:val="center"/>
      <w:outlineLvl w:val="2"/>
    </w:pPr>
    <w:rPr>
      <w:rFonts w:asciiTheme="majorHAnsi" w:hAnsiTheme="majorHAnsi"/>
      <w:b/>
      <w:color w:val="AD1826" w:themeColor="accent2"/>
      <w:sz w:val="40"/>
    </w:rPr>
  </w:style>
  <w:style w:type="paragraph" w:styleId="Heading4">
    <w:name w:val="heading 4"/>
    <w:basedOn w:val="BodyText"/>
    <w:next w:val="Normal"/>
    <w:link w:val="Heading4Char"/>
    <w:uiPriority w:val="9"/>
    <w:semiHidden/>
    <w:qFormat/>
    <w:rsid w:val="00EC2AD1"/>
    <w:pPr>
      <w:framePr w:hSpace="180" w:wrap="around" w:vAnchor="text" w:hAnchor="page" w:x="352" w:y="84"/>
      <w:jc w:val="center"/>
      <w:outlineLvl w:val="3"/>
    </w:pPr>
    <w:rPr>
      <w:rFonts w:asciiTheme="minorHAnsi" w:hAnsiTheme="minorHAnsi"/>
      <w:b/>
      <w:color w:va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semiHidden/>
    <w:rsid w:val="00A70CF5"/>
    <w:pPr>
      <w:numPr>
        <w:numId w:val="13"/>
      </w:numPr>
      <w:spacing w:before="120" w:after="120"/>
      <w:ind w:left="499" w:right="142" w:hanging="357"/>
      <w:jc w:val="center"/>
    </w:pPr>
    <w:rPr>
      <w:color w:val="FFFFFF"/>
      <w:sz w:val="20"/>
    </w:rPr>
  </w:style>
  <w:style w:type="paragraph" w:styleId="Header">
    <w:name w:val="header"/>
    <w:basedOn w:val="Normal"/>
    <w:link w:val="HeaderChar"/>
    <w:uiPriority w:val="99"/>
    <w:semiHidden/>
    <w:rsid w:val="00DF19EB"/>
    <w:pPr>
      <w:tabs>
        <w:tab w:val="center" w:pos="4680"/>
        <w:tab w:val="right" w:pos="9360"/>
      </w:tabs>
    </w:pPr>
  </w:style>
  <w:style w:type="character" w:customStyle="1" w:styleId="HeaderChar">
    <w:name w:val="Header Char"/>
    <w:basedOn w:val="DefaultParagraphFont"/>
    <w:link w:val="Header"/>
    <w:uiPriority w:val="99"/>
    <w:semiHidden/>
    <w:rsid w:val="003758E8"/>
    <w:rPr>
      <w:rFonts w:ascii="Georgia" w:eastAsia="Georgia" w:hAnsi="Georgia" w:cs="Georgia"/>
      <w:lang w:bidi="en-US"/>
    </w:rPr>
  </w:style>
  <w:style w:type="paragraph" w:styleId="Footer">
    <w:name w:val="footer"/>
    <w:basedOn w:val="Normal"/>
    <w:link w:val="FooterChar"/>
    <w:uiPriority w:val="99"/>
    <w:semiHidden/>
    <w:rsid w:val="00DF19EB"/>
    <w:pPr>
      <w:tabs>
        <w:tab w:val="center" w:pos="4680"/>
        <w:tab w:val="right" w:pos="9360"/>
      </w:tabs>
    </w:pPr>
  </w:style>
  <w:style w:type="character" w:customStyle="1" w:styleId="FooterChar">
    <w:name w:val="Footer Char"/>
    <w:basedOn w:val="DefaultParagraphFont"/>
    <w:link w:val="Footer"/>
    <w:uiPriority w:val="99"/>
    <w:semiHidden/>
    <w:rsid w:val="003758E8"/>
    <w:rPr>
      <w:rFonts w:ascii="Georgia" w:eastAsia="Georgia" w:hAnsi="Georgia" w:cs="Georgia"/>
      <w:lang w:bidi="en-US"/>
    </w:rPr>
  </w:style>
  <w:style w:type="paragraph" w:styleId="Title">
    <w:name w:val="Title"/>
    <w:basedOn w:val="Normal"/>
    <w:next w:val="Normal"/>
    <w:link w:val="TitleChar"/>
    <w:uiPriority w:val="10"/>
    <w:qFormat/>
    <w:rsid w:val="002E2CEA"/>
    <w:pPr>
      <w:framePr w:hSpace="180" w:wrap="around" w:vAnchor="text" w:hAnchor="page" w:x="352" w:y="84"/>
      <w:spacing w:before="120"/>
      <w:jc w:val="center"/>
    </w:pPr>
    <w:rPr>
      <w:rFonts w:asciiTheme="majorHAnsi" w:hAnsiTheme="majorHAnsi"/>
      <w:caps/>
      <w:color w:val="7AB338" w:themeColor="accent1"/>
      <w:sz w:val="60"/>
    </w:rPr>
  </w:style>
  <w:style w:type="character" w:customStyle="1" w:styleId="TitleChar">
    <w:name w:val="Title Char"/>
    <w:basedOn w:val="DefaultParagraphFont"/>
    <w:link w:val="Title"/>
    <w:uiPriority w:val="10"/>
    <w:rsid w:val="002E2CEA"/>
    <w:rPr>
      <w:rFonts w:asciiTheme="majorHAnsi" w:eastAsia="Georgia" w:hAnsiTheme="majorHAnsi" w:cs="Georgia"/>
      <w:caps/>
      <w:color w:val="7AB338" w:themeColor="accent1"/>
      <w:sz w:val="60"/>
      <w:lang w:bidi="en-US"/>
    </w:rPr>
  </w:style>
  <w:style w:type="paragraph" w:styleId="Subtitle">
    <w:name w:val="Subtitle"/>
    <w:basedOn w:val="Normal"/>
    <w:next w:val="Normal"/>
    <w:link w:val="SubtitleChar"/>
    <w:uiPriority w:val="11"/>
    <w:qFormat/>
    <w:rsid w:val="00A70CF5"/>
    <w:pPr>
      <w:framePr w:hSpace="180" w:wrap="around" w:vAnchor="text" w:hAnchor="page" w:x="352" w:y="84"/>
      <w:spacing w:before="120" w:after="120"/>
      <w:jc w:val="center"/>
    </w:pPr>
    <w:rPr>
      <w:rFonts w:asciiTheme="majorHAnsi" w:hAnsiTheme="majorHAnsi"/>
      <w:color w:val="AD1826" w:themeColor="accent2"/>
      <w:sz w:val="40"/>
    </w:rPr>
  </w:style>
  <w:style w:type="paragraph" w:styleId="BodyText">
    <w:name w:val="Body Text"/>
    <w:link w:val="BodyTextChar"/>
    <w:uiPriority w:val="99"/>
    <w:semiHidden/>
    <w:rsid w:val="009C2E85"/>
    <w:pPr>
      <w:ind w:left="142" w:right="142"/>
    </w:pPr>
    <w:rPr>
      <w:rFonts w:ascii="Georgia" w:eastAsia="Georgia" w:hAnsi="Georgia" w:cs="Georgia"/>
      <w:color w:val="FFFFFF" w:themeColor="background1"/>
      <w:sz w:val="20"/>
      <w:lang w:bidi="en-US"/>
    </w:rPr>
  </w:style>
  <w:style w:type="character" w:customStyle="1" w:styleId="BodyTextChar">
    <w:name w:val="Body Text Char"/>
    <w:basedOn w:val="DefaultParagraphFont"/>
    <w:link w:val="BodyText"/>
    <w:uiPriority w:val="99"/>
    <w:semiHidden/>
    <w:rsid w:val="00A717BE"/>
    <w:rPr>
      <w:rFonts w:ascii="Georgia" w:eastAsia="Georgia" w:hAnsi="Georgia" w:cs="Georgia"/>
      <w:color w:val="FFFFFF" w:themeColor="background1"/>
      <w:sz w:val="20"/>
      <w:lang w:bidi="en-US"/>
    </w:rPr>
  </w:style>
  <w:style w:type="character" w:customStyle="1" w:styleId="SubtitleChar">
    <w:name w:val="Subtitle Char"/>
    <w:basedOn w:val="DefaultParagraphFont"/>
    <w:link w:val="Subtitle"/>
    <w:uiPriority w:val="11"/>
    <w:rsid w:val="002E2CEA"/>
    <w:rPr>
      <w:rFonts w:asciiTheme="majorHAnsi" w:eastAsia="Georgia" w:hAnsiTheme="majorHAnsi" w:cs="Georgia"/>
      <w:color w:val="AD1826" w:themeColor="accent2"/>
      <w:sz w:val="40"/>
      <w:lang w:bidi="en-US"/>
    </w:rPr>
  </w:style>
  <w:style w:type="character" w:customStyle="1" w:styleId="Heading1Char">
    <w:name w:val="Heading 1 Char"/>
    <w:basedOn w:val="DefaultParagraphFont"/>
    <w:link w:val="Heading1"/>
    <w:uiPriority w:val="9"/>
    <w:rsid w:val="006344BD"/>
    <w:rPr>
      <w:rFonts w:asciiTheme="majorHAnsi" w:eastAsia="Georgia" w:hAnsiTheme="majorHAnsi" w:cs="Georgia"/>
      <w:b/>
      <w:color w:val="FFFFFF"/>
      <w:sz w:val="28"/>
      <w:lang w:bidi="en-US"/>
    </w:rPr>
  </w:style>
  <w:style w:type="paragraph" w:styleId="NoSpacing">
    <w:name w:val="No Spacing"/>
    <w:uiPriority w:val="1"/>
    <w:semiHidden/>
    <w:rsid w:val="003758E8"/>
    <w:rPr>
      <w:rFonts w:ascii="Georgia" w:eastAsia="Georgia" w:hAnsi="Georgia" w:cs="Georgia"/>
      <w:lang w:bidi="en-US"/>
    </w:rPr>
  </w:style>
  <w:style w:type="paragraph" w:customStyle="1" w:styleId="QuoteAlt">
    <w:name w:val="Quote Alt"/>
    <w:basedOn w:val="IntenseQuote"/>
    <w:uiPriority w:val="1"/>
    <w:rsid w:val="003758E8"/>
    <w:pPr>
      <w:framePr w:hSpace="0" w:wrap="auto" w:vAnchor="margin" w:hAnchor="text" w:xAlign="left" w:yAlign="inline"/>
    </w:pPr>
  </w:style>
  <w:style w:type="paragraph" w:customStyle="1" w:styleId="Image">
    <w:name w:val="Image"/>
    <w:basedOn w:val="Normal"/>
    <w:uiPriority w:val="1"/>
    <w:rsid w:val="006344BD"/>
    <w:pPr>
      <w:ind w:left="0" w:right="0"/>
    </w:pPr>
    <w:rPr>
      <w:noProof/>
      <w:lang w:bidi="ar-SA"/>
    </w:rPr>
  </w:style>
  <w:style w:type="paragraph" w:customStyle="1" w:styleId="Heading1Alt">
    <w:name w:val="Heading 1 Alt"/>
    <w:basedOn w:val="Heading1"/>
    <w:uiPriority w:val="1"/>
    <w:qFormat/>
    <w:rsid w:val="00A93238"/>
    <w:pPr>
      <w:framePr w:wrap="around"/>
    </w:pPr>
    <w:rPr>
      <w:color w:val="162766" w:themeColor="accent3"/>
    </w:rPr>
  </w:style>
  <w:style w:type="character" w:customStyle="1" w:styleId="Heading2Char">
    <w:name w:val="Heading 2 Char"/>
    <w:basedOn w:val="DefaultParagraphFont"/>
    <w:link w:val="Heading2"/>
    <w:uiPriority w:val="9"/>
    <w:rsid w:val="00A70CF5"/>
    <w:rPr>
      <w:rFonts w:asciiTheme="majorHAnsi" w:eastAsia="Georgia" w:hAnsiTheme="majorHAnsi" w:cs="Georgia"/>
      <w:b/>
      <w:color w:val="7AB338" w:themeColor="accent1"/>
      <w:sz w:val="40"/>
      <w:lang w:bidi="en-US"/>
    </w:rPr>
  </w:style>
  <w:style w:type="character" w:customStyle="1" w:styleId="Heading3Char">
    <w:name w:val="Heading 3 Char"/>
    <w:basedOn w:val="DefaultParagraphFont"/>
    <w:link w:val="Heading3"/>
    <w:uiPriority w:val="9"/>
    <w:rsid w:val="00A70CF5"/>
    <w:rPr>
      <w:rFonts w:asciiTheme="majorHAnsi" w:eastAsia="Georgia" w:hAnsiTheme="majorHAnsi" w:cs="Georgia"/>
      <w:b/>
      <w:color w:val="AD1826" w:themeColor="accent2"/>
      <w:sz w:val="40"/>
      <w:lang w:bidi="en-US"/>
    </w:rPr>
  </w:style>
  <w:style w:type="character" w:customStyle="1" w:styleId="Heading4Char">
    <w:name w:val="Heading 4 Char"/>
    <w:basedOn w:val="DefaultParagraphFont"/>
    <w:link w:val="Heading4"/>
    <w:uiPriority w:val="9"/>
    <w:semiHidden/>
    <w:rsid w:val="00A717BE"/>
    <w:rPr>
      <w:rFonts w:eastAsia="Georgia" w:cs="Georgia"/>
      <w:b/>
      <w:color w:val="FFFFFF"/>
      <w:sz w:val="20"/>
      <w:lang w:bidi="en-US"/>
    </w:rPr>
  </w:style>
  <w:style w:type="paragraph" w:customStyle="1" w:styleId="Italic">
    <w:name w:val="Italic"/>
    <w:basedOn w:val="BodyText"/>
    <w:uiPriority w:val="1"/>
    <w:semiHidden/>
    <w:rsid w:val="00A70CF5"/>
    <w:pPr>
      <w:spacing w:before="240" w:after="240"/>
    </w:pPr>
    <w:rPr>
      <w:i/>
      <w:color w:val="515360" w:themeColor="text2"/>
    </w:rPr>
  </w:style>
  <w:style w:type="paragraph" w:styleId="Quote">
    <w:name w:val="Quote"/>
    <w:basedOn w:val="BodyText"/>
    <w:next w:val="Normal"/>
    <w:link w:val="QuoteChar"/>
    <w:uiPriority w:val="29"/>
    <w:qFormat/>
    <w:rsid w:val="00281E3F"/>
    <w:pPr>
      <w:spacing w:before="120" w:after="120"/>
      <w:jc w:val="center"/>
    </w:pPr>
    <w:rPr>
      <w:rFonts w:asciiTheme="minorHAnsi" w:hAnsiTheme="minorHAnsi"/>
      <w:b/>
      <w:i/>
      <w:color w:val="FFFFFF"/>
      <w:sz w:val="28"/>
    </w:rPr>
  </w:style>
  <w:style w:type="character" w:customStyle="1" w:styleId="QuoteChar">
    <w:name w:val="Quote Char"/>
    <w:basedOn w:val="DefaultParagraphFont"/>
    <w:link w:val="Quote"/>
    <w:uiPriority w:val="29"/>
    <w:rsid w:val="00281E3F"/>
    <w:rPr>
      <w:rFonts w:eastAsia="Georgia" w:cs="Georgia"/>
      <w:b/>
      <w:i/>
      <w:color w:val="FFFFFF"/>
      <w:sz w:val="28"/>
      <w:lang w:bidi="en-US"/>
    </w:rPr>
  </w:style>
  <w:style w:type="paragraph" w:styleId="IntenseQuote">
    <w:name w:val="Intense Quote"/>
    <w:basedOn w:val="Normal"/>
    <w:next w:val="Normal"/>
    <w:link w:val="IntenseQuoteChar"/>
    <w:uiPriority w:val="30"/>
    <w:semiHidden/>
    <w:rsid w:val="00A70CF5"/>
    <w:pPr>
      <w:framePr w:hSpace="180" w:wrap="around" w:vAnchor="text" w:hAnchor="page" w:x="352" w:y="84"/>
      <w:spacing w:line="254" w:lineRule="auto"/>
      <w:ind w:left="426" w:right="403"/>
      <w:jc w:val="center"/>
    </w:pPr>
    <w:rPr>
      <w:i/>
      <w:color w:val="515360" w:themeColor="text2"/>
      <w:sz w:val="26"/>
    </w:rPr>
  </w:style>
  <w:style w:type="character" w:customStyle="1" w:styleId="IntenseQuoteChar">
    <w:name w:val="Intense Quote Char"/>
    <w:basedOn w:val="DefaultParagraphFont"/>
    <w:link w:val="IntenseQuote"/>
    <w:uiPriority w:val="30"/>
    <w:semiHidden/>
    <w:rsid w:val="003758E8"/>
    <w:rPr>
      <w:rFonts w:ascii="Georgia" w:eastAsia="Georgia" w:hAnsi="Georgia" w:cs="Georgia"/>
      <w:i/>
      <w:color w:val="515360" w:themeColor="text2"/>
      <w:sz w:val="26"/>
      <w:lang w:bidi="en-US"/>
    </w:rPr>
  </w:style>
  <w:style w:type="character" w:styleId="PlaceholderText">
    <w:name w:val="Placeholder Text"/>
    <w:basedOn w:val="DefaultParagraphFont"/>
    <w:uiPriority w:val="99"/>
    <w:semiHidden/>
    <w:rsid w:val="002E2CEA"/>
    <w:rPr>
      <w:color w:val="808080"/>
    </w:rPr>
  </w:style>
  <w:style w:type="paragraph" w:customStyle="1" w:styleId="ContactInfo">
    <w:name w:val="Contact Info"/>
    <w:basedOn w:val="Normal"/>
    <w:uiPriority w:val="1"/>
    <w:rsid w:val="002E2CEA"/>
    <w:pPr>
      <w:jc w:val="center"/>
    </w:pPr>
  </w:style>
  <w:style w:type="paragraph" w:customStyle="1" w:styleId="NormalAlt">
    <w:name w:val="Normal Alt"/>
    <w:basedOn w:val="Normal"/>
    <w:uiPriority w:val="1"/>
    <w:rsid w:val="006344BD"/>
    <w:rPr>
      <w:color w:val="auto"/>
    </w:rPr>
  </w:style>
  <w:style w:type="paragraph" w:styleId="ListBullet">
    <w:name w:val="List Bullet"/>
    <w:basedOn w:val="ListParagraph"/>
    <w:uiPriority w:val="99"/>
    <w:rsid w:val="00A93238"/>
    <w:pPr>
      <w:numPr>
        <w:numId w:val="17"/>
      </w:numPr>
      <w:ind w:left="763" w:right="144"/>
      <w:jc w:val="left"/>
    </w:pPr>
    <w:rPr>
      <w:color w:val="162766" w:themeColor="accent3"/>
    </w:rPr>
  </w:style>
  <w:style w:type="paragraph" w:styleId="NormalWeb">
    <w:name w:val="Normal (Web)"/>
    <w:basedOn w:val="Normal"/>
    <w:uiPriority w:val="99"/>
    <w:unhideWhenUsed/>
    <w:rsid w:val="005D4F15"/>
    <w:pPr>
      <w:widowControl/>
      <w:autoSpaceDE/>
      <w:autoSpaceDN/>
      <w:spacing w:before="100" w:beforeAutospacing="1" w:after="100" w:afterAutospacing="1"/>
      <w:ind w:left="0" w:right="0"/>
    </w:pPr>
    <w:rPr>
      <w:rFonts w:ascii="Times New Roman" w:eastAsia="Times New Roman" w:hAnsi="Times New Roman" w:cs="Times New Roman"/>
      <w:color w:val="auto"/>
      <w:sz w:val="24"/>
      <w:szCs w:val="24"/>
      <w:lang w:bidi="ar-SA"/>
    </w:rPr>
  </w:style>
  <w:style w:type="character" w:styleId="Hyperlink">
    <w:name w:val="Hyperlink"/>
    <w:basedOn w:val="DefaultParagraphFont"/>
    <w:uiPriority w:val="99"/>
    <w:unhideWhenUsed/>
    <w:rsid w:val="005D4F15"/>
    <w:rPr>
      <w:color w:val="0563C1" w:themeColor="hyperlink"/>
      <w:u w:val="single"/>
    </w:rPr>
  </w:style>
  <w:style w:type="character" w:styleId="UnresolvedMention">
    <w:name w:val="Unresolved Mention"/>
    <w:basedOn w:val="DefaultParagraphFont"/>
    <w:uiPriority w:val="99"/>
    <w:semiHidden/>
    <w:rsid w:val="005D4F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3389/feduc.2021.588528" TargetMode="External"/><Relationship Id="rId18" Type="http://schemas.openxmlformats.org/officeDocument/2006/relationships/image" Target="media/image6.jpe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schoolcounselor.org/" TargetMode="Externa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image" Target="media/image7.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annan\AppData\Roaming\Microsoft\Templates\School%20brochure.dotx" TargetMode="External"/></Relationships>
</file>

<file path=word/theme/theme1.xml><?xml version="1.0" encoding="utf-8"?>
<a:theme xmlns:a="http://schemas.openxmlformats.org/drawingml/2006/main" name="SchoolBrochure">
  <a:themeElements>
    <a:clrScheme name="SchoolBrochure">
      <a:dk1>
        <a:srgbClr val="000000"/>
      </a:dk1>
      <a:lt1>
        <a:srgbClr val="FFFFFF"/>
      </a:lt1>
      <a:dk2>
        <a:srgbClr val="515360"/>
      </a:dk2>
      <a:lt2>
        <a:srgbClr val="A6ABBC"/>
      </a:lt2>
      <a:accent1>
        <a:srgbClr val="7AB338"/>
      </a:accent1>
      <a:accent2>
        <a:srgbClr val="AD1826"/>
      </a:accent2>
      <a:accent3>
        <a:srgbClr val="162766"/>
      </a:accent3>
      <a:accent4>
        <a:srgbClr val="FFC000"/>
      </a:accent4>
      <a:accent5>
        <a:srgbClr val="605104"/>
      </a:accent5>
      <a:accent6>
        <a:srgbClr val="20B6BD"/>
      </a:accent6>
      <a:hlink>
        <a:srgbClr val="0563C1"/>
      </a:hlink>
      <a:folHlink>
        <a:srgbClr val="954F72"/>
      </a:folHlink>
    </a:clrScheme>
    <a:fontScheme name="Custom 18">
      <a:majorFont>
        <a:latin typeface="Gill Sans MT"/>
        <a:ea typeface=""/>
        <a:cs typeface=""/>
      </a:majorFont>
      <a:minorFont>
        <a:latin typeface="Georg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choolBrochure" id="{0EBEF70A-0B6A-124D-BA55-1ACB303E4008}" vid="{56DA12B9-AFF3-254E-89CB-B4BFD3C7155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EEA25CC0A0AC24199CDC46C25B8B0BC" ma:contentTypeVersion="9" ma:contentTypeDescription="Create a new document." ma:contentTypeScope="" ma:versionID="76e25e1730b4532ab1d5e5b131a96a5a">
  <xsd:schema xmlns:xsd="http://www.w3.org/2001/XMLSchema" xmlns:xs="http://www.w3.org/2001/XMLSchema" xmlns:p="http://schemas.microsoft.com/office/2006/metadata/properties" xmlns:ns1="http://schemas.microsoft.com/sharepoint/v3" xmlns:ns2="6dc4bcd6-49db-4c07-9060-8acfc67cef9f" xmlns:ns3="fb0879af-3eba-417a-a55a-ffe6dcd6ca77" targetNamespace="http://schemas.microsoft.com/office/2006/metadata/properties" ma:root="true" ma:fieldsID="ad1e9281a84c4949647088091c718de3" ns1:_="" ns2:_="" ns3:_="">
    <xsd:import namespace="http://schemas.microsoft.com/sharepoint/v3"/>
    <xsd:import namespace="6dc4bcd6-49db-4c07-9060-8acfc67cef9f"/>
    <xsd:import namespace="fb0879af-3eba-417a-a55a-ffe6dcd6ca77"/>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3:LastSharedByUser" minOccurs="0"/>
                <xsd:element ref="ns3:LastSharedByTim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c4bcd6-49db-4c07-9060-8acfc67cef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b0879af-3eba-417a-a55a-ffe6dcd6ca7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LastSharedByUser" ma:index="13" nillable="true" ma:displayName="Last Shared By User" ma:hidden="true" ma:internalName="LastSharedByUser" ma:readOnly="true">
      <xsd:simpleType>
        <xsd:restriction base="dms:Note"/>
      </xsd:simpleType>
    </xsd:element>
    <xsd:element name="LastSharedByTime" ma:index="14" nillable="true" ma:displayName="Last Shared By Time" ma:hidden="true"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CB89C7A0-507F-4D22-9BF2-2BF43A75B271}">
  <ds:schemaRefs>
    <ds:schemaRef ds:uri="http://schemas.openxmlformats.org/officeDocument/2006/bibliography"/>
  </ds:schemaRefs>
</ds:datastoreItem>
</file>

<file path=customXml/itemProps2.xml><?xml version="1.0" encoding="utf-8"?>
<ds:datastoreItem xmlns:ds="http://schemas.openxmlformats.org/officeDocument/2006/customXml" ds:itemID="{576D8DC7-559A-48E9-BEC1-4D115A3194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c4bcd6-49db-4c07-9060-8acfc67cef9f"/>
    <ds:schemaRef ds:uri="fb0879af-3eba-417a-a55a-ffe6dcd6c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1EC25B-DF9F-4A02-A72D-F0557E8008AD}">
  <ds:schemaRefs>
    <ds:schemaRef ds:uri="http://schemas.microsoft.com/sharepoint/v3/contenttype/forms"/>
  </ds:schemaRefs>
</ds:datastoreItem>
</file>

<file path=customXml/itemProps4.xml><?xml version="1.0" encoding="utf-8"?>
<ds:datastoreItem xmlns:ds="http://schemas.openxmlformats.org/officeDocument/2006/customXml" ds:itemID="{62CB0C6E-35C0-4F03-A135-BBA2696DF460}">
  <ds:schemaRefs>
    <ds:schemaRef ds:uri="http://schemas.microsoft.com/office/2006/metadata/properties"/>
    <ds:schemaRef ds:uri="http://schemas.microsoft.com/office/infopath/2007/PartnerControls"/>
    <ds:schemaRef ds:uri="http://schemas.microsoft.com/sharepoint/v3"/>
  </ds:schemaRefs>
</ds:datastoreItem>
</file>

<file path=docMetadata/LabelInfo.xml><?xml version="1.0" encoding="utf-8"?>
<clbl:labelList xmlns:clbl="http://schemas.microsoft.com/office/2020/mipLabelMetadata">
  <clbl:label id="{baf8218e-b302-4465-a993-4a39c97251b2}" enabled="0" method="" siteId="{baf8218e-b302-4465-a993-4a39c97251b2}" removed="1"/>
</clbl:labelList>
</file>

<file path=docProps/app.xml><?xml version="1.0" encoding="utf-8"?>
<Properties xmlns="http://schemas.openxmlformats.org/officeDocument/2006/extended-properties" xmlns:vt="http://schemas.openxmlformats.org/officeDocument/2006/docPropsVTypes">
  <Template>School brochure</Template>
  <TotalTime>5</TotalTime>
  <Pages>5</Pages>
  <Words>1316</Words>
  <Characters>7506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Allen-McMasters, Tracey E</dc:creator>
  <cp:lastModifiedBy>Allen-McMasters, Tracey E</cp:lastModifiedBy>
  <cp:revision>2</cp:revision>
  <dcterms:created xsi:type="dcterms:W3CDTF">2026-04-29T20:13:00Z</dcterms:created>
  <dcterms:modified xsi:type="dcterms:W3CDTF">2026-04-29T20:13:00Z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0x010100DEEA25CC0A0AC24199CDC46C25B8B0BC</vt:lpwstr>
  </property>
</Properties>
</file>