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6A6F2" w14:textId="77777777" w:rsidR="00555CC1" w:rsidRDefault="00555CC1" w:rsidP="00555CC1">
      <w:pPr>
        <w:jc w:val="center"/>
        <w:rPr>
          <w:rFonts w:ascii="Times New Roman" w:hAnsi="Times New Roman" w:cs="Times New Roman"/>
          <w:b/>
          <w:bCs/>
          <w:sz w:val="24"/>
          <w:szCs w:val="24"/>
        </w:rPr>
      </w:pPr>
    </w:p>
    <w:p w14:paraId="37D5FE35" w14:textId="77777777" w:rsidR="00555CC1" w:rsidRDefault="00555CC1" w:rsidP="00555CC1">
      <w:pPr>
        <w:jc w:val="center"/>
        <w:rPr>
          <w:rFonts w:ascii="Times New Roman" w:hAnsi="Times New Roman" w:cs="Times New Roman"/>
          <w:b/>
          <w:bCs/>
          <w:sz w:val="24"/>
          <w:szCs w:val="24"/>
        </w:rPr>
      </w:pPr>
    </w:p>
    <w:p w14:paraId="5E44AC23" w14:textId="77777777" w:rsidR="00555CC1" w:rsidRDefault="00555CC1" w:rsidP="00555CC1">
      <w:pPr>
        <w:jc w:val="center"/>
        <w:rPr>
          <w:rFonts w:ascii="Times New Roman" w:hAnsi="Times New Roman" w:cs="Times New Roman"/>
          <w:b/>
          <w:bCs/>
          <w:sz w:val="24"/>
          <w:szCs w:val="24"/>
        </w:rPr>
      </w:pPr>
    </w:p>
    <w:p w14:paraId="2EDD92B6" w14:textId="77777777" w:rsidR="00555CC1" w:rsidRDefault="00555CC1" w:rsidP="00555CC1">
      <w:pPr>
        <w:jc w:val="center"/>
        <w:rPr>
          <w:rFonts w:ascii="Times New Roman" w:hAnsi="Times New Roman" w:cs="Times New Roman"/>
          <w:b/>
          <w:bCs/>
          <w:sz w:val="24"/>
          <w:szCs w:val="24"/>
        </w:rPr>
      </w:pPr>
    </w:p>
    <w:p w14:paraId="3A182516" w14:textId="77777777" w:rsidR="00555CC1" w:rsidRDefault="00555CC1" w:rsidP="00555CC1">
      <w:pPr>
        <w:jc w:val="center"/>
        <w:rPr>
          <w:rFonts w:ascii="Times New Roman" w:hAnsi="Times New Roman" w:cs="Times New Roman"/>
          <w:b/>
          <w:bCs/>
          <w:sz w:val="24"/>
          <w:szCs w:val="24"/>
        </w:rPr>
      </w:pPr>
    </w:p>
    <w:p w14:paraId="5D89C0AF" w14:textId="77777777" w:rsidR="00555CC1" w:rsidRDefault="00555CC1" w:rsidP="00555CC1">
      <w:pPr>
        <w:jc w:val="center"/>
        <w:rPr>
          <w:rFonts w:ascii="Times New Roman" w:hAnsi="Times New Roman" w:cs="Times New Roman"/>
          <w:b/>
          <w:bCs/>
          <w:sz w:val="24"/>
          <w:szCs w:val="24"/>
        </w:rPr>
      </w:pPr>
    </w:p>
    <w:p w14:paraId="2A756AC2" w14:textId="77777777" w:rsidR="00555CC1" w:rsidRDefault="00555CC1" w:rsidP="00555CC1">
      <w:pPr>
        <w:jc w:val="center"/>
        <w:rPr>
          <w:rFonts w:ascii="Times New Roman" w:hAnsi="Times New Roman" w:cs="Times New Roman"/>
          <w:b/>
          <w:bCs/>
          <w:sz w:val="24"/>
          <w:szCs w:val="24"/>
        </w:rPr>
      </w:pPr>
    </w:p>
    <w:p w14:paraId="320FBD5F" w14:textId="77777777" w:rsidR="00BD6F56" w:rsidRDefault="00BD6F56" w:rsidP="00555CC1">
      <w:pPr>
        <w:jc w:val="center"/>
        <w:rPr>
          <w:rFonts w:ascii="Times New Roman" w:hAnsi="Times New Roman" w:cs="Times New Roman"/>
          <w:b/>
          <w:bCs/>
          <w:sz w:val="24"/>
          <w:szCs w:val="24"/>
        </w:rPr>
      </w:pPr>
    </w:p>
    <w:p w14:paraId="6889F7D5" w14:textId="77777777" w:rsidR="00BD6F56" w:rsidRDefault="00BD6F56" w:rsidP="00555CC1">
      <w:pPr>
        <w:jc w:val="center"/>
        <w:rPr>
          <w:rFonts w:ascii="Times New Roman" w:hAnsi="Times New Roman" w:cs="Times New Roman"/>
          <w:b/>
          <w:bCs/>
          <w:sz w:val="24"/>
          <w:szCs w:val="24"/>
        </w:rPr>
      </w:pPr>
    </w:p>
    <w:p w14:paraId="59075C8A" w14:textId="77777777" w:rsidR="00BD6F56" w:rsidRDefault="00BD6F56" w:rsidP="00555CC1">
      <w:pPr>
        <w:jc w:val="center"/>
        <w:rPr>
          <w:rFonts w:ascii="Times New Roman" w:hAnsi="Times New Roman" w:cs="Times New Roman"/>
          <w:b/>
          <w:bCs/>
          <w:sz w:val="24"/>
          <w:szCs w:val="24"/>
        </w:rPr>
      </w:pPr>
    </w:p>
    <w:p w14:paraId="1471CF26" w14:textId="3B8A936D" w:rsidR="00555CC1" w:rsidRPr="005F2A2A" w:rsidRDefault="00110C6B" w:rsidP="00555CC1">
      <w:pPr>
        <w:jc w:val="center"/>
        <w:rPr>
          <w:rFonts w:ascii="Times New Roman" w:hAnsi="Times New Roman" w:cs="Times New Roman"/>
          <w:b/>
          <w:bCs/>
          <w:sz w:val="24"/>
          <w:szCs w:val="24"/>
        </w:rPr>
      </w:pPr>
      <w:r>
        <w:rPr>
          <w:rFonts w:ascii="Times New Roman" w:hAnsi="Times New Roman" w:cs="Times New Roman"/>
          <w:b/>
          <w:bCs/>
          <w:sz w:val="24"/>
          <w:szCs w:val="24"/>
        </w:rPr>
        <w:t xml:space="preserve">Benchmark Ethical Vignette </w:t>
      </w:r>
      <w:r w:rsidR="00555CC1">
        <w:rPr>
          <w:rFonts w:ascii="Times New Roman" w:hAnsi="Times New Roman" w:cs="Times New Roman"/>
          <w:b/>
          <w:bCs/>
          <w:sz w:val="24"/>
          <w:szCs w:val="24"/>
        </w:rPr>
        <w:t>Paper</w:t>
      </w:r>
      <w:r>
        <w:rPr>
          <w:rFonts w:ascii="Times New Roman" w:hAnsi="Times New Roman" w:cs="Times New Roman"/>
          <w:b/>
          <w:bCs/>
          <w:sz w:val="24"/>
          <w:szCs w:val="24"/>
        </w:rPr>
        <w:t xml:space="preserve"> Assignment</w:t>
      </w:r>
    </w:p>
    <w:p w14:paraId="6D24A1B8" w14:textId="77777777" w:rsidR="00555CC1" w:rsidRPr="005F2A2A" w:rsidRDefault="00555CC1" w:rsidP="00555CC1">
      <w:pPr>
        <w:rPr>
          <w:rFonts w:ascii="Times New Roman" w:hAnsi="Times New Roman" w:cs="Times New Roman"/>
          <w:b/>
          <w:bCs/>
          <w:sz w:val="24"/>
          <w:szCs w:val="24"/>
        </w:rPr>
      </w:pPr>
    </w:p>
    <w:p w14:paraId="315D0F09" w14:textId="77777777" w:rsidR="00555CC1" w:rsidRPr="005F2A2A" w:rsidRDefault="00555CC1" w:rsidP="00555CC1">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Nancy Langberg</w:t>
      </w:r>
    </w:p>
    <w:p w14:paraId="5A169FD0" w14:textId="77777777" w:rsidR="00555CC1" w:rsidRPr="005F2A2A" w:rsidRDefault="00555CC1" w:rsidP="00555CC1">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Department of School Counseling, Liberty University</w:t>
      </w:r>
    </w:p>
    <w:p w14:paraId="30FDDCB5" w14:textId="758D5536" w:rsidR="00555CC1" w:rsidRDefault="00555CC1" w:rsidP="00555CC1">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CO</w:t>
      </w:r>
      <w:r>
        <w:rPr>
          <w:rFonts w:ascii="Times New Roman" w:hAnsi="Times New Roman" w:cs="Times New Roman"/>
          <w:sz w:val="24"/>
          <w:szCs w:val="24"/>
        </w:rPr>
        <w:t>SC501</w:t>
      </w:r>
      <w:r w:rsidRPr="005F2A2A">
        <w:rPr>
          <w:rFonts w:ascii="Times New Roman" w:hAnsi="Times New Roman" w:cs="Times New Roman"/>
          <w:sz w:val="24"/>
          <w:szCs w:val="24"/>
        </w:rPr>
        <w:t xml:space="preserve">: </w:t>
      </w:r>
      <w:r>
        <w:rPr>
          <w:rFonts w:ascii="Times New Roman" w:hAnsi="Times New Roman" w:cs="Times New Roman"/>
          <w:sz w:val="24"/>
          <w:szCs w:val="24"/>
        </w:rPr>
        <w:t>Professional, Ethical, and Legal Issues in School Counseling</w:t>
      </w:r>
    </w:p>
    <w:p w14:paraId="4A0AF66C" w14:textId="4F6A0585" w:rsidR="00555CC1" w:rsidRPr="005F2A2A" w:rsidRDefault="00555CC1" w:rsidP="00555C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w:t>
      </w:r>
      <w:r w:rsidR="00BD6F56">
        <w:rPr>
          <w:rFonts w:ascii="Times New Roman" w:hAnsi="Times New Roman" w:cs="Times New Roman"/>
          <w:sz w:val="24"/>
          <w:szCs w:val="24"/>
        </w:rPr>
        <w:t xml:space="preserve">Stephanie Buckner </w:t>
      </w:r>
    </w:p>
    <w:p w14:paraId="1608E60C" w14:textId="5C3C308C" w:rsidR="00555CC1" w:rsidRDefault="00555CC1" w:rsidP="00555CC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September </w:t>
      </w:r>
      <w:r w:rsidR="00D0372A">
        <w:rPr>
          <w:rFonts w:ascii="Times New Roman" w:hAnsi="Times New Roman" w:cs="Times New Roman"/>
          <w:sz w:val="24"/>
          <w:szCs w:val="24"/>
        </w:rPr>
        <w:t>17</w:t>
      </w:r>
      <w:r w:rsidRPr="005F2A2A">
        <w:rPr>
          <w:rFonts w:ascii="Times New Roman" w:hAnsi="Times New Roman" w:cs="Times New Roman"/>
          <w:sz w:val="24"/>
          <w:szCs w:val="24"/>
        </w:rPr>
        <w:t xml:space="preserve">, 2022 </w:t>
      </w:r>
    </w:p>
    <w:p w14:paraId="4562813F" w14:textId="77777777" w:rsidR="00B664F3" w:rsidRDefault="00B664F3" w:rsidP="00555CC1">
      <w:pPr>
        <w:spacing w:line="480" w:lineRule="auto"/>
        <w:jc w:val="center"/>
        <w:rPr>
          <w:rFonts w:ascii="Times New Roman" w:hAnsi="Times New Roman" w:cs="Times New Roman"/>
          <w:sz w:val="24"/>
          <w:szCs w:val="24"/>
        </w:rPr>
      </w:pPr>
    </w:p>
    <w:p w14:paraId="3583E8B7" w14:textId="77777777" w:rsidR="00B664F3" w:rsidRDefault="00B664F3" w:rsidP="00555CC1">
      <w:pPr>
        <w:spacing w:line="480" w:lineRule="auto"/>
        <w:jc w:val="center"/>
        <w:rPr>
          <w:rFonts w:ascii="Times New Roman" w:hAnsi="Times New Roman" w:cs="Times New Roman"/>
          <w:sz w:val="24"/>
          <w:szCs w:val="24"/>
        </w:rPr>
      </w:pPr>
    </w:p>
    <w:p w14:paraId="70A480B8" w14:textId="77777777" w:rsidR="00B664F3" w:rsidRDefault="00B664F3" w:rsidP="00555CC1">
      <w:pPr>
        <w:spacing w:line="480" w:lineRule="auto"/>
        <w:jc w:val="center"/>
        <w:rPr>
          <w:rFonts w:ascii="Times New Roman" w:hAnsi="Times New Roman" w:cs="Times New Roman"/>
          <w:sz w:val="24"/>
          <w:szCs w:val="24"/>
        </w:rPr>
      </w:pPr>
    </w:p>
    <w:p w14:paraId="60581B59" w14:textId="77777777" w:rsidR="00B664F3" w:rsidRDefault="00B664F3" w:rsidP="00555CC1">
      <w:pPr>
        <w:spacing w:line="480" w:lineRule="auto"/>
        <w:jc w:val="center"/>
        <w:rPr>
          <w:rFonts w:ascii="Times New Roman" w:hAnsi="Times New Roman" w:cs="Times New Roman"/>
          <w:sz w:val="24"/>
          <w:szCs w:val="24"/>
        </w:rPr>
      </w:pPr>
    </w:p>
    <w:p w14:paraId="308D61B9" w14:textId="77777777" w:rsidR="00B664F3" w:rsidRDefault="00B664F3" w:rsidP="00555CC1">
      <w:pPr>
        <w:spacing w:line="480" w:lineRule="auto"/>
        <w:jc w:val="center"/>
        <w:rPr>
          <w:rFonts w:ascii="Times New Roman" w:hAnsi="Times New Roman" w:cs="Times New Roman"/>
          <w:sz w:val="24"/>
          <w:szCs w:val="24"/>
        </w:rPr>
      </w:pPr>
    </w:p>
    <w:p w14:paraId="59599AC7" w14:textId="77777777" w:rsidR="00B664F3" w:rsidRDefault="00B664F3" w:rsidP="00555CC1">
      <w:pPr>
        <w:spacing w:line="480" w:lineRule="auto"/>
        <w:jc w:val="center"/>
        <w:rPr>
          <w:rFonts w:ascii="Times New Roman" w:hAnsi="Times New Roman" w:cs="Times New Roman"/>
          <w:sz w:val="24"/>
          <w:szCs w:val="24"/>
        </w:rPr>
      </w:pPr>
    </w:p>
    <w:p w14:paraId="040C45AE" w14:textId="75CE752F" w:rsidR="00B664F3" w:rsidRDefault="00B664F3" w:rsidP="00555C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1C2B0FA8" w14:textId="5FFAED9C" w:rsidR="00203E99" w:rsidRDefault="00203E99" w:rsidP="00203E99">
      <w:pPr>
        <w:spacing w:line="480" w:lineRule="auto"/>
        <w:rPr>
          <w:rFonts w:ascii="Times New Roman" w:hAnsi="Times New Roman" w:cs="Times New Roman"/>
          <w:sz w:val="24"/>
          <w:szCs w:val="24"/>
        </w:rPr>
      </w:pPr>
      <w:r>
        <w:rPr>
          <w:rFonts w:ascii="Times New Roman" w:hAnsi="Times New Roman" w:cs="Times New Roman"/>
          <w:sz w:val="24"/>
          <w:szCs w:val="24"/>
        </w:rPr>
        <w:t xml:space="preserve">As </w:t>
      </w:r>
      <w:r w:rsidR="00D3002F">
        <w:rPr>
          <w:rFonts w:ascii="Times New Roman" w:hAnsi="Times New Roman" w:cs="Times New Roman"/>
          <w:sz w:val="24"/>
          <w:szCs w:val="24"/>
        </w:rPr>
        <w:t>a school</w:t>
      </w:r>
      <w:r>
        <w:rPr>
          <w:rFonts w:ascii="Times New Roman" w:hAnsi="Times New Roman" w:cs="Times New Roman"/>
          <w:sz w:val="24"/>
          <w:szCs w:val="24"/>
        </w:rPr>
        <w:t xml:space="preserve"> counselor I am faced with a dilemma </w:t>
      </w:r>
      <w:r w:rsidR="005353FC">
        <w:rPr>
          <w:rFonts w:ascii="Times New Roman" w:hAnsi="Times New Roman" w:cs="Times New Roman"/>
          <w:sz w:val="24"/>
          <w:szCs w:val="24"/>
        </w:rPr>
        <w:t xml:space="preserve">that requires </w:t>
      </w:r>
      <w:r w:rsidR="00CD5A8E">
        <w:rPr>
          <w:rFonts w:ascii="Times New Roman" w:hAnsi="Times New Roman" w:cs="Times New Roman"/>
          <w:sz w:val="24"/>
          <w:szCs w:val="24"/>
        </w:rPr>
        <w:t>the consultation of</w:t>
      </w:r>
      <w:r w:rsidR="005353FC">
        <w:rPr>
          <w:rFonts w:ascii="Times New Roman" w:hAnsi="Times New Roman" w:cs="Times New Roman"/>
          <w:sz w:val="24"/>
          <w:szCs w:val="24"/>
        </w:rPr>
        <w:t xml:space="preserve"> many resources to help </w:t>
      </w:r>
      <w:r w:rsidR="00255052">
        <w:rPr>
          <w:rFonts w:ascii="Times New Roman" w:hAnsi="Times New Roman" w:cs="Times New Roman"/>
          <w:sz w:val="24"/>
          <w:szCs w:val="24"/>
        </w:rPr>
        <w:t>me</w:t>
      </w:r>
      <w:r w:rsidR="005353FC">
        <w:rPr>
          <w:rFonts w:ascii="Times New Roman" w:hAnsi="Times New Roman" w:cs="Times New Roman"/>
          <w:sz w:val="24"/>
          <w:szCs w:val="24"/>
        </w:rPr>
        <w:t xml:space="preserve"> decide the best course of action. I refer</w:t>
      </w:r>
      <w:r w:rsidR="00745378">
        <w:rPr>
          <w:rFonts w:ascii="Times New Roman" w:hAnsi="Times New Roman" w:cs="Times New Roman"/>
          <w:sz w:val="24"/>
          <w:szCs w:val="24"/>
        </w:rPr>
        <w:t xml:space="preserve"> to my ASCA </w:t>
      </w:r>
      <w:r w:rsidR="00D05214">
        <w:rPr>
          <w:rFonts w:ascii="Times New Roman" w:hAnsi="Times New Roman" w:cs="Times New Roman"/>
          <w:sz w:val="24"/>
          <w:szCs w:val="24"/>
        </w:rPr>
        <w:t xml:space="preserve">as they are a professional organization aimed at supporting school counselors. I </w:t>
      </w:r>
      <w:r w:rsidR="00721A7B">
        <w:rPr>
          <w:rFonts w:ascii="Times New Roman" w:hAnsi="Times New Roman" w:cs="Times New Roman"/>
          <w:sz w:val="24"/>
          <w:szCs w:val="24"/>
        </w:rPr>
        <w:t>turn to</w:t>
      </w:r>
      <w:r w:rsidR="00D05214">
        <w:rPr>
          <w:rFonts w:ascii="Times New Roman" w:hAnsi="Times New Roman" w:cs="Times New Roman"/>
          <w:sz w:val="24"/>
          <w:szCs w:val="24"/>
        </w:rPr>
        <w:t xml:space="preserve"> the </w:t>
      </w:r>
      <w:r w:rsidR="00EB13A3">
        <w:rPr>
          <w:rFonts w:ascii="Times New Roman" w:hAnsi="Times New Roman" w:cs="Times New Roman"/>
          <w:sz w:val="24"/>
          <w:szCs w:val="24"/>
        </w:rPr>
        <w:t>standards of</w:t>
      </w:r>
      <w:r w:rsidR="008757B0">
        <w:rPr>
          <w:rFonts w:ascii="Times New Roman" w:hAnsi="Times New Roman" w:cs="Times New Roman"/>
          <w:sz w:val="24"/>
          <w:szCs w:val="24"/>
        </w:rPr>
        <w:t xml:space="preserve"> Virginia</w:t>
      </w:r>
      <w:r w:rsidR="00721A7B">
        <w:rPr>
          <w:rFonts w:ascii="Times New Roman" w:hAnsi="Times New Roman" w:cs="Times New Roman"/>
          <w:sz w:val="24"/>
          <w:szCs w:val="24"/>
        </w:rPr>
        <w:t xml:space="preserve"> Law and the Administrative Code</w:t>
      </w:r>
      <w:r w:rsidR="007C16C4">
        <w:rPr>
          <w:rFonts w:ascii="Times New Roman" w:hAnsi="Times New Roman" w:cs="Times New Roman"/>
          <w:sz w:val="24"/>
          <w:szCs w:val="24"/>
        </w:rPr>
        <w:t xml:space="preserve"> as well as my local school board and administration for</w:t>
      </w:r>
      <w:r w:rsidR="00550C48">
        <w:rPr>
          <w:rFonts w:ascii="Times New Roman" w:hAnsi="Times New Roman" w:cs="Times New Roman"/>
          <w:sz w:val="24"/>
          <w:szCs w:val="24"/>
        </w:rPr>
        <w:t xml:space="preserve"> their</w:t>
      </w:r>
      <w:r w:rsidR="005C5317">
        <w:rPr>
          <w:rFonts w:ascii="Times New Roman" w:hAnsi="Times New Roman" w:cs="Times New Roman"/>
          <w:sz w:val="24"/>
          <w:szCs w:val="24"/>
        </w:rPr>
        <w:t xml:space="preserve"> policies and procedures. I stress the importance of </w:t>
      </w:r>
      <w:r w:rsidR="00550C48">
        <w:rPr>
          <w:rFonts w:ascii="Times New Roman" w:hAnsi="Times New Roman" w:cs="Times New Roman"/>
          <w:sz w:val="24"/>
          <w:szCs w:val="24"/>
        </w:rPr>
        <w:t>seeking legal counsel</w:t>
      </w:r>
      <w:r w:rsidR="003A7856">
        <w:rPr>
          <w:rFonts w:ascii="Times New Roman" w:hAnsi="Times New Roman" w:cs="Times New Roman"/>
          <w:sz w:val="24"/>
          <w:szCs w:val="24"/>
        </w:rPr>
        <w:t xml:space="preserve"> </w:t>
      </w:r>
      <w:r w:rsidR="00550C48">
        <w:rPr>
          <w:rFonts w:ascii="Times New Roman" w:hAnsi="Times New Roman" w:cs="Times New Roman"/>
          <w:sz w:val="24"/>
          <w:szCs w:val="24"/>
        </w:rPr>
        <w:t xml:space="preserve">to </w:t>
      </w:r>
      <w:r w:rsidR="005C5317">
        <w:rPr>
          <w:rFonts w:ascii="Times New Roman" w:hAnsi="Times New Roman" w:cs="Times New Roman"/>
          <w:sz w:val="24"/>
          <w:szCs w:val="24"/>
        </w:rPr>
        <w:t xml:space="preserve">my </w:t>
      </w:r>
      <w:r w:rsidR="00F22DD1">
        <w:rPr>
          <w:rFonts w:ascii="Times New Roman" w:hAnsi="Times New Roman" w:cs="Times New Roman"/>
          <w:sz w:val="24"/>
          <w:szCs w:val="24"/>
        </w:rPr>
        <w:t>student’s mother if she is fearful o</w:t>
      </w:r>
      <w:r w:rsidR="00550C48">
        <w:rPr>
          <w:rFonts w:ascii="Times New Roman" w:hAnsi="Times New Roman" w:cs="Times New Roman"/>
          <w:sz w:val="24"/>
          <w:szCs w:val="24"/>
        </w:rPr>
        <w:t>f her daughter’s safety</w:t>
      </w:r>
      <w:r w:rsidR="00F22DD1">
        <w:rPr>
          <w:rFonts w:ascii="Times New Roman" w:hAnsi="Times New Roman" w:cs="Times New Roman"/>
          <w:sz w:val="24"/>
          <w:szCs w:val="24"/>
        </w:rPr>
        <w:t xml:space="preserve">. </w:t>
      </w:r>
      <w:r w:rsidR="003A7856">
        <w:rPr>
          <w:rFonts w:ascii="Times New Roman" w:hAnsi="Times New Roman" w:cs="Times New Roman"/>
          <w:sz w:val="24"/>
          <w:szCs w:val="24"/>
        </w:rPr>
        <w:t>I</w:t>
      </w:r>
      <w:r w:rsidR="000546DF">
        <w:rPr>
          <w:rFonts w:ascii="Times New Roman" w:hAnsi="Times New Roman" w:cs="Times New Roman"/>
          <w:sz w:val="24"/>
          <w:szCs w:val="24"/>
        </w:rPr>
        <w:t xml:space="preserve"> practice Beneficence and make my students well-fare my top priority. </w:t>
      </w:r>
    </w:p>
    <w:p w14:paraId="030196DC" w14:textId="77777777" w:rsidR="00040D17" w:rsidRDefault="00040D17" w:rsidP="00555CC1">
      <w:pPr>
        <w:spacing w:line="480" w:lineRule="auto"/>
        <w:jc w:val="center"/>
        <w:rPr>
          <w:rFonts w:ascii="Times New Roman" w:hAnsi="Times New Roman" w:cs="Times New Roman"/>
          <w:sz w:val="24"/>
          <w:szCs w:val="24"/>
        </w:rPr>
      </w:pPr>
    </w:p>
    <w:p w14:paraId="33A1E4C6" w14:textId="77777777" w:rsidR="00040D17" w:rsidRDefault="00040D17" w:rsidP="00555CC1">
      <w:pPr>
        <w:spacing w:line="480" w:lineRule="auto"/>
        <w:jc w:val="center"/>
        <w:rPr>
          <w:rFonts w:ascii="Times New Roman" w:hAnsi="Times New Roman" w:cs="Times New Roman"/>
          <w:sz w:val="24"/>
          <w:szCs w:val="24"/>
        </w:rPr>
      </w:pPr>
    </w:p>
    <w:p w14:paraId="7382FAFB" w14:textId="77777777" w:rsidR="00040D17" w:rsidRDefault="00040D17" w:rsidP="00555CC1">
      <w:pPr>
        <w:spacing w:line="480" w:lineRule="auto"/>
        <w:jc w:val="center"/>
        <w:rPr>
          <w:rFonts w:ascii="Times New Roman" w:hAnsi="Times New Roman" w:cs="Times New Roman"/>
          <w:sz w:val="24"/>
          <w:szCs w:val="24"/>
        </w:rPr>
      </w:pPr>
    </w:p>
    <w:p w14:paraId="65CE2D68" w14:textId="77777777" w:rsidR="00040D17" w:rsidRDefault="00040D17" w:rsidP="00555CC1">
      <w:pPr>
        <w:spacing w:line="480" w:lineRule="auto"/>
        <w:jc w:val="center"/>
        <w:rPr>
          <w:rFonts w:ascii="Times New Roman" w:hAnsi="Times New Roman" w:cs="Times New Roman"/>
          <w:sz w:val="24"/>
          <w:szCs w:val="24"/>
        </w:rPr>
      </w:pPr>
    </w:p>
    <w:p w14:paraId="67A871F1" w14:textId="77777777" w:rsidR="00040D17" w:rsidRDefault="00040D17" w:rsidP="00555CC1">
      <w:pPr>
        <w:spacing w:line="480" w:lineRule="auto"/>
        <w:jc w:val="center"/>
        <w:rPr>
          <w:rFonts w:ascii="Times New Roman" w:hAnsi="Times New Roman" w:cs="Times New Roman"/>
          <w:sz w:val="24"/>
          <w:szCs w:val="24"/>
        </w:rPr>
      </w:pPr>
    </w:p>
    <w:p w14:paraId="507C2822" w14:textId="77777777" w:rsidR="00040D17" w:rsidRDefault="00040D17" w:rsidP="00555CC1">
      <w:pPr>
        <w:spacing w:line="480" w:lineRule="auto"/>
        <w:jc w:val="center"/>
        <w:rPr>
          <w:rFonts w:ascii="Times New Roman" w:hAnsi="Times New Roman" w:cs="Times New Roman"/>
          <w:sz w:val="24"/>
          <w:szCs w:val="24"/>
        </w:rPr>
      </w:pPr>
    </w:p>
    <w:p w14:paraId="506E1A1B" w14:textId="77777777" w:rsidR="00040D17" w:rsidRDefault="00040D17" w:rsidP="00555CC1">
      <w:pPr>
        <w:spacing w:line="480" w:lineRule="auto"/>
        <w:jc w:val="center"/>
        <w:rPr>
          <w:rFonts w:ascii="Times New Roman" w:hAnsi="Times New Roman" w:cs="Times New Roman"/>
          <w:sz w:val="24"/>
          <w:szCs w:val="24"/>
        </w:rPr>
      </w:pPr>
    </w:p>
    <w:p w14:paraId="497DBADF" w14:textId="77777777" w:rsidR="00040D17" w:rsidRDefault="00040D17" w:rsidP="00555CC1">
      <w:pPr>
        <w:spacing w:line="480" w:lineRule="auto"/>
        <w:jc w:val="center"/>
        <w:rPr>
          <w:rFonts w:ascii="Times New Roman" w:hAnsi="Times New Roman" w:cs="Times New Roman"/>
          <w:sz w:val="24"/>
          <w:szCs w:val="24"/>
        </w:rPr>
      </w:pPr>
    </w:p>
    <w:p w14:paraId="24D27E3B" w14:textId="77777777" w:rsidR="00040D17" w:rsidRDefault="00040D17" w:rsidP="00555CC1">
      <w:pPr>
        <w:spacing w:line="480" w:lineRule="auto"/>
        <w:jc w:val="center"/>
        <w:rPr>
          <w:rFonts w:ascii="Times New Roman" w:hAnsi="Times New Roman" w:cs="Times New Roman"/>
          <w:sz w:val="24"/>
          <w:szCs w:val="24"/>
        </w:rPr>
      </w:pPr>
    </w:p>
    <w:p w14:paraId="7B479895" w14:textId="77777777" w:rsidR="00040D17" w:rsidRDefault="00040D17" w:rsidP="00555CC1">
      <w:pPr>
        <w:spacing w:line="480" w:lineRule="auto"/>
        <w:jc w:val="center"/>
        <w:rPr>
          <w:rFonts w:ascii="Times New Roman" w:hAnsi="Times New Roman" w:cs="Times New Roman"/>
          <w:sz w:val="24"/>
          <w:szCs w:val="24"/>
        </w:rPr>
      </w:pPr>
    </w:p>
    <w:p w14:paraId="43F22955" w14:textId="77777777" w:rsidR="00040D17" w:rsidRDefault="00040D17" w:rsidP="00555CC1">
      <w:pPr>
        <w:spacing w:line="480" w:lineRule="auto"/>
        <w:jc w:val="center"/>
        <w:rPr>
          <w:rFonts w:ascii="Times New Roman" w:hAnsi="Times New Roman" w:cs="Times New Roman"/>
          <w:sz w:val="24"/>
          <w:szCs w:val="24"/>
        </w:rPr>
      </w:pPr>
    </w:p>
    <w:p w14:paraId="12C0DD5D" w14:textId="77777777" w:rsidR="005F5A08" w:rsidRDefault="005F5A08" w:rsidP="0075000D">
      <w:pPr>
        <w:spacing w:line="480" w:lineRule="auto"/>
        <w:rPr>
          <w:rFonts w:ascii="Times New Roman" w:hAnsi="Times New Roman" w:cs="Times New Roman"/>
          <w:sz w:val="24"/>
          <w:szCs w:val="24"/>
        </w:rPr>
      </w:pPr>
    </w:p>
    <w:p w14:paraId="2D4AB6E4" w14:textId="6C65A6E7" w:rsidR="00040D17" w:rsidRDefault="00040D17" w:rsidP="0075000D">
      <w:pPr>
        <w:spacing w:line="480" w:lineRule="auto"/>
        <w:rPr>
          <w:rFonts w:ascii="Times New Roman" w:hAnsi="Times New Roman" w:cs="Times New Roman"/>
          <w:b/>
          <w:bCs/>
          <w:sz w:val="24"/>
          <w:szCs w:val="24"/>
        </w:rPr>
      </w:pPr>
      <w:r w:rsidRPr="0075000D">
        <w:rPr>
          <w:rFonts w:ascii="Times New Roman" w:hAnsi="Times New Roman" w:cs="Times New Roman"/>
          <w:b/>
          <w:bCs/>
          <w:sz w:val="24"/>
          <w:szCs w:val="24"/>
        </w:rPr>
        <w:lastRenderedPageBreak/>
        <w:t>Identify the Problem</w:t>
      </w:r>
    </w:p>
    <w:p w14:paraId="1BAAAFF3" w14:textId="736457AF" w:rsidR="00D634BA" w:rsidRDefault="00497EA8" w:rsidP="0075000D">
      <w:pPr>
        <w:spacing w:line="480" w:lineRule="auto"/>
        <w:rPr>
          <w:rFonts w:ascii="Times New Roman" w:hAnsi="Times New Roman" w:cs="Times New Roman"/>
          <w:sz w:val="24"/>
          <w:szCs w:val="24"/>
        </w:rPr>
      </w:pPr>
      <w:r>
        <w:rPr>
          <w:rFonts w:ascii="Times New Roman" w:hAnsi="Times New Roman" w:cs="Times New Roman"/>
          <w:b/>
          <w:bCs/>
          <w:sz w:val="24"/>
          <w:szCs w:val="24"/>
        </w:rPr>
        <w:tab/>
      </w:r>
      <w:r w:rsidR="009653CC">
        <w:rPr>
          <w:rFonts w:ascii="Times New Roman" w:hAnsi="Times New Roman" w:cs="Times New Roman"/>
          <w:sz w:val="24"/>
          <w:szCs w:val="24"/>
        </w:rPr>
        <w:t xml:space="preserve">The problem is that </w:t>
      </w:r>
      <w:r w:rsidR="000A1258">
        <w:rPr>
          <w:rFonts w:ascii="Times New Roman" w:hAnsi="Times New Roman" w:cs="Times New Roman"/>
          <w:sz w:val="24"/>
          <w:szCs w:val="24"/>
        </w:rPr>
        <w:t xml:space="preserve">I am being asked to ensure </w:t>
      </w:r>
      <w:r w:rsidR="00A66FC6">
        <w:rPr>
          <w:rFonts w:ascii="Times New Roman" w:hAnsi="Times New Roman" w:cs="Times New Roman"/>
          <w:sz w:val="24"/>
          <w:szCs w:val="24"/>
        </w:rPr>
        <w:t>a</w:t>
      </w:r>
      <w:r w:rsidR="000A1258">
        <w:rPr>
          <w:rFonts w:ascii="Times New Roman" w:hAnsi="Times New Roman" w:cs="Times New Roman"/>
          <w:sz w:val="24"/>
          <w:szCs w:val="24"/>
        </w:rPr>
        <w:t xml:space="preserve"> father does not pick up</w:t>
      </w:r>
      <w:r w:rsidR="00A66FC6">
        <w:rPr>
          <w:rFonts w:ascii="Times New Roman" w:hAnsi="Times New Roman" w:cs="Times New Roman"/>
          <w:sz w:val="24"/>
          <w:szCs w:val="24"/>
        </w:rPr>
        <w:t xml:space="preserve"> his daughter from school </w:t>
      </w:r>
      <w:r w:rsidR="0032262B">
        <w:rPr>
          <w:rFonts w:ascii="Times New Roman" w:hAnsi="Times New Roman" w:cs="Times New Roman"/>
          <w:sz w:val="24"/>
          <w:szCs w:val="24"/>
        </w:rPr>
        <w:t xml:space="preserve">nor allow him to access </w:t>
      </w:r>
      <w:r w:rsidR="0083014F">
        <w:rPr>
          <w:rFonts w:ascii="Times New Roman" w:hAnsi="Times New Roman" w:cs="Times New Roman"/>
          <w:sz w:val="24"/>
          <w:szCs w:val="24"/>
        </w:rPr>
        <w:t>their</w:t>
      </w:r>
      <w:r w:rsidR="002C12A3">
        <w:rPr>
          <w:rFonts w:ascii="Times New Roman" w:hAnsi="Times New Roman" w:cs="Times New Roman"/>
          <w:sz w:val="24"/>
          <w:szCs w:val="24"/>
        </w:rPr>
        <w:t xml:space="preserve"> daughter’s </w:t>
      </w:r>
      <w:r w:rsidR="0032262B">
        <w:rPr>
          <w:rFonts w:ascii="Times New Roman" w:hAnsi="Times New Roman" w:cs="Times New Roman"/>
          <w:sz w:val="24"/>
          <w:szCs w:val="24"/>
        </w:rPr>
        <w:t xml:space="preserve">student records. </w:t>
      </w:r>
      <w:r w:rsidR="00BB2AB4">
        <w:rPr>
          <w:rFonts w:ascii="Times New Roman" w:hAnsi="Times New Roman" w:cs="Times New Roman"/>
          <w:sz w:val="24"/>
          <w:szCs w:val="24"/>
        </w:rPr>
        <w:t xml:space="preserve">The mother’s reasons are that he has been distant from their family and </w:t>
      </w:r>
      <w:r w:rsidR="008459E2">
        <w:rPr>
          <w:rFonts w:ascii="Times New Roman" w:hAnsi="Times New Roman" w:cs="Times New Roman"/>
          <w:sz w:val="24"/>
          <w:szCs w:val="24"/>
        </w:rPr>
        <w:t xml:space="preserve">that their daughter is deathly afraid to be </w:t>
      </w:r>
      <w:r w:rsidR="00A63C3E">
        <w:rPr>
          <w:rFonts w:ascii="Times New Roman" w:hAnsi="Times New Roman" w:cs="Times New Roman"/>
          <w:sz w:val="24"/>
          <w:szCs w:val="24"/>
        </w:rPr>
        <w:t>alone</w:t>
      </w:r>
      <w:r w:rsidR="008459E2">
        <w:rPr>
          <w:rFonts w:ascii="Times New Roman" w:hAnsi="Times New Roman" w:cs="Times New Roman"/>
          <w:sz w:val="24"/>
          <w:szCs w:val="24"/>
        </w:rPr>
        <w:t xml:space="preserve"> </w:t>
      </w:r>
      <w:r w:rsidR="006E668B">
        <w:rPr>
          <w:rFonts w:ascii="Times New Roman" w:hAnsi="Times New Roman" w:cs="Times New Roman"/>
          <w:sz w:val="24"/>
          <w:szCs w:val="24"/>
        </w:rPr>
        <w:t>with</w:t>
      </w:r>
      <w:r w:rsidR="008459E2">
        <w:rPr>
          <w:rFonts w:ascii="Times New Roman" w:hAnsi="Times New Roman" w:cs="Times New Roman"/>
          <w:sz w:val="24"/>
          <w:szCs w:val="24"/>
        </w:rPr>
        <w:t xml:space="preserve"> him. </w:t>
      </w:r>
      <w:r w:rsidR="00DF6784">
        <w:rPr>
          <w:rFonts w:ascii="Times New Roman" w:hAnsi="Times New Roman" w:cs="Times New Roman"/>
          <w:sz w:val="24"/>
          <w:szCs w:val="24"/>
        </w:rPr>
        <w:t xml:space="preserve">I believe this </w:t>
      </w:r>
      <w:r w:rsidR="00411BC5">
        <w:rPr>
          <w:rFonts w:ascii="Times New Roman" w:hAnsi="Times New Roman" w:cs="Times New Roman"/>
          <w:sz w:val="24"/>
          <w:szCs w:val="24"/>
        </w:rPr>
        <w:t>is a legal problem</w:t>
      </w:r>
      <w:r w:rsidR="000B6E8C">
        <w:rPr>
          <w:rFonts w:ascii="Times New Roman" w:hAnsi="Times New Roman" w:cs="Times New Roman"/>
          <w:sz w:val="24"/>
          <w:szCs w:val="24"/>
        </w:rPr>
        <w:t xml:space="preserve">. First and foremost, I would </w:t>
      </w:r>
      <w:r w:rsidR="00C324FA">
        <w:rPr>
          <w:rFonts w:ascii="Times New Roman" w:hAnsi="Times New Roman" w:cs="Times New Roman"/>
          <w:sz w:val="24"/>
          <w:szCs w:val="24"/>
        </w:rPr>
        <w:t xml:space="preserve">encourage her to set up a meeting with me in my office so we can discuss </w:t>
      </w:r>
      <w:r w:rsidR="00CF64AB">
        <w:rPr>
          <w:rFonts w:ascii="Times New Roman" w:hAnsi="Times New Roman" w:cs="Times New Roman"/>
          <w:sz w:val="24"/>
          <w:szCs w:val="24"/>
        </w:rPr>
        <w:t>the</w:t>
      </w:r>
      <w:r w:rsidR="00C324FA">
        <w:rPr>
          <w:rFonts w:ascii="Times New Roman" w:hAnsi="Times New Roman" w:cs="Times New Roman"/>
          <w:sz w:val="24"/>
          <w:szCs w:val="24"/>
        </w:rPr>
        <w:t xml:space="preserve"> best course of </w:t>
      </w:r>
      <w:r w:rsidR="00CF64AB">
        <w:rPr>
          <w:rFonts w:ascii="Times New Roman" w:hAnsi="Times New Roman" w:cs="Times New Roman"/>
          <w:sz w:val="24"/>
          <w:szCs w:val="24"/>
        </w:rPr>
        <w:t xml:space="preserve">assistance for their </w:t>
      </w:r>
      <w:proofErr w:type="gramStart"/>
      <w:r w:rsidR="00CF64AB">
        <w:rPr>
          <w:rFonts w:ascii="Times New Roman" w:hAnsi="Times New Roman" w:cs="Times New Roman"/>
          <w:sz w:val="24"/>
          <w:szCs w:val="24"/>
        </w:rPr>
        <w:t>student</w:t>
      </w:r>
      <w:proofErr w:type="gramEnd"/>
      <w:r w:rsidR="00CF64AB">
        <w:rPr>
          <w:rFonts w:ascii="Times New Roman" w:hAnsi="Times New Roman" w:cs="Times New Roman"/>
          <w:sz w:val="24"/>
          <w:szCs w:val="24"/>
        </w:rPr>
        <w:t xml:space="preserve">. </w:t>
      </w:r>
      <w:r w:rsidR="00C324FA">
        <w:rPr>
          <w:rFonts w:ascii="Times New Roman" w:hAnsi="Times New Roman" w:cs="Times New Roman"/>
          <w:sz w:val="24"/>
          <w:szCs w:val="24"/>
        </w:rPr>
        <w:t xml:space="preserve"> </w:t>
      </w:r>
    </w:p>
    <w:p w14:paraId="77A0D905" w14:textId="77777777" w:rsidR="00D67BA6" w:rsidRDefault="0075000D" w:rsidP="00D67BA6">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Apply the ASCA Ethical Standards and ACA </w:t>
      </w:r>
      <w:r w:rsidR="00E56D36">
        <w:rPr>
          <w:rFonts w:ascii="Times New Roman" w:hAnsi="Times New Roman" w:cs="Times New Roman"/>
          <w:b/>
          <w:bCs/>
          <w:sz w:val="24"/>
          <w:szCs w:val="24"/>
        </w:rPr>
        <w:t>Code of Ethics</w:t>
      </w:r>
    </w:p>
    <w:p w14:paraId="4A3E1679" w14:textId="43C4602B" w:rsidR="005766F3" w:rsidRDefault="00B46A21" w:rsidP="005766F3">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 </w:t>
      </w:r>
      <w:r w:rsidR="00010514">
        <w:rPr>
          <w:rFonts w:ascii="Times New Roman" w:hAnsi="Times New Roman" w:cs="Times New Roman"/>
          <w:sz w:val="24"/>
          <w:szCs w:val="24"/>
        </w:rPr>
        <w:t xml:space="preserve">The (American School Counseling Association, 2016, Section A.1.i.), states that “School </w:t>
      </w:r>
      <w:r w:rsidR="00811C36">
        <w:rPr>
          <w:rFonts w:ascii="Times New Roman" w:hAnsi="Times New Roman" w:cs="Times New Roman"/>
          <w:sz w:val="24"/>
          <w:szCs w:val="24"/>
        </w:rPr>
        <w:t>counselors</w:t>
      </w:r>
      <w:r w:rsidR="00010514">
        <w:rPr>
          <w:rFonts w:ascii="Times New Roman" w:hAnsi="Times New Roman" w:cs="Times New Roman"/>
          <w:sz w:val="24"/>
          <w:szCs w:val="24"/>
        </w:rPr>
        <w:t xml:space="preserve"> are knowledgeable of local, state and federal laws, as well as school and district policies and procedures affecting </w:t>
      </w:r>
      <w:r w:rsidR="00811C36">
        <w:rPr>
          <w:rFonts w:ascii="Times New Roman" w:hAnsi="Times New Roman" w:cs="Times New Roman"/>
          <w:sz w:val="24"/>
          <w:szCs w:val="24"/>
        </w:rPr>
        <w:t xml:space="preserve">students and families and strive to protect and inform students and families regarding their rights”. </w:t>
      </w:r>
      <w:r w:rsidR="00C45901">
        <w:rPr>
          <w:rFonts w:ascii="Times New Roman" w:hAnsi="Times New Roman" w:cs="Times New Roman"/>
          <w:sz w:val="24"/>
          <w:szCs w:val="24"/>
        </w:rPr>
        <w:t xml:space="preserve">My ethical duty to this mother would be to share </w:t>
      </w:r>
      <w:r w:rsidR="00443920">
        <w:rPr>
          <w:rFonts w:ascii="Times New Roman" w:hAnsi="Times New Roman" w:cs="Times New Roman"/>
          <w:sz w:val="24"/>
          <w:szCs w:val="24"/>
        </w:rPr>
        <w:t>a local family divorce lawyer</w:t>
      </w:r>
      <w:r w:rsidR="0027657C">
        <w:rPr>
          <w:rFonts w:ascii="Times New Roman" w:hAnsi="Times New Roman" w:cs="Times New Roman"/>
          <w:sz w:val="24"/>
          <w:szCs w:val="24"/>
        </w:rPr>
        <w:t xml:space="preserve"> where she can start the divorce process </w:t>
      </w:r>
      <w:proofErr w:type="gramStart"/>
      <w:r w:rsidR="0027657C">
        <w:rPr>
          <w:rFonts w:ascii="Times New Roman" w:hAnsi="Times New Roman" w:cs="Times New Roman"/>
          <w:sz w:val="24"/>
          <w:szCs w:val="24"/>
        </w:rPr>
        <w:t>and or</w:t>
      </w:r>
      <w:proofErr w:type="gramEnd"/>
      <w:r w:rsidR="0027657C">
        <w:rPr>
          <w:rFonts w:ascii="Times New Roman" w:hAnsi="Times New Roman" w:cs="Times New Roman"/>
          <w:sz w:val="24"/>
          <w:szCs w:val="24"/>
        </w:rPr>
        <w:t xml:space="preserve"> </w:t>
      </w:r>
      <w:r w:rsidR="004853D8">
        <w:rPr>
          <w:rFonts w:ascii="Times New Roman" w:hAnsi="Times New Roman" w:cs="Times New Roman"/>
          <w:sz w:val="24"/>
          <w:szCs w:val="24"/>
        </w:rPr>
        <w:t>re</w:t>
      </w:r>
      <w:r w:rsidR="009346EF">
        <w:rPr>
          <w:rFonts w:ascii="Times New Roman" w:hAnsi="Times New Roman" w:cs="Times New Roman"/>
          <w:sz w:val="24"/>
          <w:szCs w:val="24"/>
        </w:rPr>
        <w:t>s</w:t>
      </w:r>
      <w:r w:rsidR="004853D8">
        <w:rPr>
          <w:rFonts w:ascii="Times New Roman" w:hAnsi="Times New Roman" w:cs="Times New Roman"/>
          <w:sz w:val="24"/>
          <w:szCs w:val="24"/>
        </w:rPr>
        <w:t>training order against h</w:t>
      </w:r>
      <w:r w:rsidR="009346EF">
        <w:rPr>
          <w:rFonts w:ascii="Times New Roman" w:hAnsi="Times New Roman" w:cs="Times New Roman"/>
          <w:sz w:val="24"/>
          <w:szCs w:val="24"/>
        </w:rPr>
        <w:t xml:space="preserve">im. </w:t>
      </w:r>
    </w:p>
    <w:p w14:paraId="4E166DD5" w14:textId="2E6094ED" w:rsidR="00E56D36" w:rsidRDefault="00E56D36" w:rsidP="005766F3">
      <w:pPr>
        <w:spacing w:line="480" w:lineRule="auto"/>
        <w:rPr>
          <w:rFonts w:ascii="Times New Roman" w:hAnsi="Times New Roman" w:cs="Times New Roman"/>
          <w:b/>
          <w:bCs/>
          <w:sz w:val="24"/>
          <w:szCs w:val="24"/>
        </w:rPr>
      </w:pPr>
      <w:r>
        <w:rPr>
          <w:rFonts w:ascii="Times New Roman" w:hAnsi="Times New Roman" w:cs="Times New Roman"/>
          <w:b/>
          <w:bCs/>
          <w:sz w:val="24"/>
          <w:szCs w:val="24"/>
        </w:rPr>
        <w:t>Applicable State Codes/Laws and Federal Mental Health Laws</w:t>
      </w:r>
    </w:p>
    <w:p w14:paraId="592D4D63" w14:textId="68E1F9AC" w:rsidR="009F4073" w:rsidRDefault="005766F3" w:rsidP="009F4073">
      <w:pPr>
        <w:pStyle w:val="NormalWeb"/>
        <w:shd w:val="clear" w:color="auto" w:fill="FFFFFF"/>
        <w:spacing w:before="0" w:beforeAutospacing="0" w:line="480" w:lineRule="auto"/>
        <w:rPr>
          <w:color w:val="333333"/>
        </w:rPr>
      </w:pPr>
      <w:r w:rsidRPr="007A7676">
        <w:rPr>
          <w:b/>
          <w:bCs/>
        </w:rPr>
        <w:tab/>
      </w:r>
      <w:r w:rsidRPr="007A7676">
        <w:t>When I have a meeting with the mother, I will inform her that this is a legal issue, and I would advise her to seek legal advice</w:t>
      </w:r>
      <w:r w:rsidR="000165B6" w:rsidRPr="007A7676">
        <w:t xml:space="preserve"> as stated above</w:t>
      </w:r>
      <w:r w:rsidRPr="007A7676">
        <w:t xml:space="preserve">. I would need to share that </w:t>
      </w:r>
      <w:r w:rsidR="00FD4257">
        <w:t>a</w:t>
      </w:r>
      <w:r w:rsidRPr="007A7676">
        <w:t xml:space="preserve">ccording to the (Virginia Administrative Code, 2022, Section 20-124.6, A.) Access to minor’s records, neither parent, regardless of whether such parent has custody, shall be denied access to the academic records of a child unless otherwise ordered by the court. In (Section 20-124.6, Virginia Administrative Code, 2022) it does say however, that a counselor may use their professional judgement and withhold records if they find in doing so would cause substantial harm to the minor. I would tell her that I would meet with her daughter to evaluate the situation and make a </w:t>
      </w:r>
      <w:r w:rsidRPr="007A7676">
        <w:lastRenderedPageBreak/>
        <w:t>professional judgement</w:t>
      </w:r>
      <w:r w:rsidR="00D24A3D" w:rsidRPr="007A7676">
        <w:t xml:space="preserve"> at that time,</w:t>
      </w:r>
      <w:r w:rsidRPr="007A7676">
        <w:t xml:space="preserve"> but </w:t>
      </w:r>
      <w:r w:rsidR="00BD1642">
        <w:t xml:space="preserve">that </w:t>
      </w:r>
      <w:r w:rsidRPr="007A7676">
        <w:t xml:space="preserve">her best </w:t>
      </w:r>
      <w:r w:rsidR="00D24A3D" w:rsidRPr="007A7676">
        <w:t xml:space="preserve">course </w:t>
      </w:r>
      <w:r w:rsidRPr="007A7676">
        <w:t>of action would be to see</w:t>
      </w:r>
      <w:r w:rsidR="00D24A3D" w:rsidRPr="007A7676">
        <w:t>k</w:t>
      </w:r>
      <w:r w:rsidRPr="007A7676">
        <w:t xml:space="preserve"> legal advice. I would also need to share</w:t>
      </w:r>
      <w:r w:rsidR="009476DD" w:rsidRPr="007A7676">
        <w:t xml:space="preserve"> that</w:t>
      </w:r>
      <w:r w:rsidR="004922BB" w:rsidRPr="007A7676">
        <w:t xml:space="preserve"> according to our </w:t>
      </w:r>
      <w:r w:rsidR="009476DD" w:rsidRPr="007A7676">
        <w:t>school policies</w:t>
      </w:r>
      <w:r w:rsidRPr="007A7676">
        <w:t xml:space="preserve"> unless the father has been legally denied the right to pick up his daughter and we are informed of these legal findings then there is nothing we can do to deny him picking up their daughter. Any parent who has legal custody of the child may have the child </w:t>
      </w:r>
      <w:proofErr w:type="gramStart"/>
      <w:r w:rsidRPr="007A7676">
        <w:t>released to</w:t>
      </w:r>
      <w:proofErr w:type="gramEnd"/>
      <w:r w:rsidRPr="007A7676">
        <w:t xml:space="preserve"> him or her on request, regardless of whether the other parent objects. A parent with legal custody may exercise this right at any time</w:t>
      </w:r>
      <w:r w:rsidR="00C8224A" w:rsidRPr="007A7676">
        <w:t xml:space="preserve"> (Fairfax County Public Schools, </w:t>
      </w:r>
      <w:r w:rsidR="004E3BB6" w:rsidRPr="007A7676">
        <w:t xml:space="preserve">Virginia, </w:t>
      </w:r>
      <w:r w:rsidR="00C8224A" w:rsidRPr="007A7676">
        <w:t>2022</w:t>
      </w:r>
      <w:r w:rsidR="004E3BB6" w:rsidRPr="007A7676">
        <w:t>)</w:t>
      </w:r>
      <w:r w:rsidR="008B4E84" w:rsidRPr="007A7676">
        <w:t xml:space="preserve">. </w:t>
      </w:r>
      <w:r w:rsidR="007A7676" w:rsidRPr="007A7676">
        <w:rPr>
          <w:color w:val="333333"/>
        </w:rPr>
        <w:t>I</w:t>
      </w:r>
      <w:r w:rsidR="00BD1642">
        <w:rPr>
          <w:color w:val="333333"/>
        </w:rPr>
        <w:t xml:space="preserve"> would </w:t>
      </w:r>
      <w:proofErr w:type="gramStart"/>
      <w:r w:rsidR="00BD1642">
        <w:rPr>
          <w:color w:val="333333"/>
        </w:rPr>
        <w:t>ask that</w:t>
      </w:r>
      <w:proofErr w:type="gramEnd"/>
      <w:r w:rsidR="00BD1642">
        <w:rPr>
          <w:color w:val="333333"/>
        </w:rPr>
        <w:t xml:space="preserve"> if her daughter</w:t>
      </w:r>
      <w:r w:rsidR="007A7676" w:rsidRPr="007A7676">
        <w:rPr>
          <w:color w:val="333333"/>
        </w:rPr>
        <w:t xml:space="preserve"> </w:t>
      </w:r>
      <w:proofErr w:type="gramStart"/>
      <w:r w:rsidR="007A7676" w:rsidRPr="007A7676">
        <w:rPr>
          <w:color w:val="333333"/>
        </w:rPr>
        <w:t>is</w:t>
      </w:r>
      <w:proofErr w:type="gramEnd"/>
      <w:r w:rsidR="007A7676" w:rsidRPr="007A7676">
        <w:rPr>
          <w:color w:val="333333"/>
        </w:rPr>
        <w:t xml:space="preserve"> refusing </w:t>
      </w:r>
      <w:r w:rsidR="00703AB3">
        <w:rPr>
          <w:color w:val="333333"/>
        </w:rPr>
        <w:t>to be picked up by</w:t>
      </w:r>
      <w:r w:rsidR="007A7676" w:rsidRPr="007A7676">
        <w:rPr>
          <w:color w:val="333333"/>
        </w:rPr>
        <w:t xml:space="preserve"> your co-parent due to</w:t>
      </w:r>
      <w:r w:rsidR="00703AB3">
        <w:rPr>
          <w:color w:val="333333"/>
        </w:rPr>
        <w:t xml:space="preserve"> </w:t>
      </w:r>
      <w:r w:rsidR="007A7676" w:rsidRPr="007A7676">
        <w:rPr>
          <w:color w:val="333333"/>
        </w:rPr>
        <w:t>reason</w:t>
      </w:r>
      <w:r w:rsidR="00703AB3">
        <w:rPr>
          <w:color w:val="333333"/>
        </w:rPr>
        <w:t>s</w:t>
      </w:r>
      <w:r w:rsidR="007A7676" w:rsidRPr="007A7676">
        <w:rPr>
          <w:color w:val="333333"/>
        </w:rPr>
        <w:t xml:space="preserve"> that directly concerns </w:t>
      </w:r>
      <w:r w:rsidR="00703AB3">
        <w:rPr>
          <w:color w:val="333333"/>
        </w:rPr>
        <w:t>her</w:t>
      </w:r>
      <w:r w:rsidR="007A7676" w:rsidRPr="007A7676">
        <w:rPr>
          <w:color w:val="333333"/>
        </w:rPr>
        <w:t xml:space="preserve"> safety, </w:t>
      </w:r>
      <w:r w:rsidR="00703AB3">
        <w:rPr>
          <w:color w:val="333333"/>
        </w:rPr>
        <w:t xml:space="preserve">that she needs to </w:t>
      </w:r>
      <w:r w:rsidR="007A7676" w:rsidRPr="007A7676">
        <w:rPr>
          <w:color w:val="333333"/>
        </w:rPr>
        <w:t xml:space="preserve">bring this to the attention of </w:t>
      </w:r>
      <w:r w:rsidR="00946210">
        <w:rPr>
          <w:color w:val="333333"/>
        </w:rPr>
        <w:t>her</w:t>
      </w:r>
      <w:r w:rsidR="007A7676" w:rsidRPr="007A7676">
        <w:rPr>
          <w:color w:val="333333"/>
        </w:rPr>
        <w:t xml:space="preserve"> attorney or other legal professionals immediately.</w:t>
      </w:r>
      <w:r w:rsidR="00946210">
        <w:rPr>
          <w:color w:val="333333"/>
        </w:rPr>
        <w:t xml:space="preserve"> </w:t>
      </w:r>
    </w:p>
    <w:p w14:paraId="66BA40F7" w14:textId="2CA88CC6" w:rsidR="00E56D36" w:rsidRDefault="00E56D36" w:rsidP="009F4073">
      <w:pPr>
        <w:pStyle w:val="NormalWeb"/>
        <w:shd w:val="clear" w:color="auto" w:fill="FFFFFF"/>
        <w:spacing w:before="0" w:beforeAutospacing="0" w:line="480" w:lineRule="auto"/>
        <w:rPr>
          <w:b/>
          <w:bCs/>
        </w:rPr>
      </w:pPr>
      <w:r>
        <w:rPr>
          <w:b/>
          <w:bCs/>
        </w:rPr>
        <w:t>Determine the Nature and Dimensions of the Dilemma</w:t>
      </w:r>
    </w:p>
    <w:p w14:paraId="7BCF3F49" w14:textId="06BB40CD" w:rsidR="009F4073" w:rsidRDefault="002D59FE" w:rsidP="006B41E1">
      <w:pPr>
        <w:pStyle w:val="NormalWeb"/>
        <w:shd w:val="clear" w:color="auto" w:fill="FFFFFF"/>
        <w:spacing w:before="0" w:beforeAutospacing="0" w:line="480" w:lineRule="auto"/>
        <w:ind w:firstLine="720"/>
      </w:pPr>
      <w:r>
        <w:t>Forester-Miller, H., &amp; Davis, T. E.</w:t>
      </w:r>
      <w:r w:rsidR="006B41E1">
        <w:t xml:space="preserve">, </w:t>
      </w:r>
      <w:r w:rsidR="004564BE">
        <w:t>(</w:t>
      </w:r>
      <w:r>
        <w:t>2016)</w:t>
      </w:r>
      <w:r w:rsidR="006B41E1">
        <w:t xml:space="preserve"> </w:t>
      </w:r>
      <w:r w:rsidR="00AF2C3E">
        <w:t>state that in the A</w:t>
      </w:r>
      <w:r w:rsidR="0080299A">
        <w:t xml:space="preserve">merican </w:t>
      </w:r>
      <w:r w:rsidR="00AF2C3E">
        <w:t>C</w:t>
      </w:r>
      <w:r w:rsidR="0080299A">
        <w:t xml:space="preserve">ounseling </w:t>
      </w:r>
      <w:r w:rsidR="00AF2C3E">
        <w:t>A</w:t>
      </w:r>
      <w:r w:rsidR="0080299A">
        <w:t>ssociation (ACA)</w:t>
      </w:r>
      <w:r w:rsidR="00AF2C3E">
        <w:t xml:space="preserve"> there are five fundamental princip</w:t>
      </w:r>
      <w:r w:rsidR="00793FCD">
        <w:t>le</w:t>
      </w:r>
      <w:r w:rsidR="00AF2C3E">
        <w:t xml:space="preserve">s </w:t>
      </w:r>
      <w:r w:rsidR="00793FCD">
        <w:t xml:space="preserve">to a healthy </w:t>
      </w:r>
      <w:r w:rsidR="00C0152D">
        <w:t>counseling relationship</w:t>
      </w:r>
      <w:r w:rsidR="0080299A">
        <w:t>.</w:t>
      </w:r>
      <w:r w:rsidR="00C0152D">
        <w:t xml:space="preserve"> </w:t>
      </w:r>
      <w:r w:rsidR="0080299A">
        <w:t>I</w:t>
      </w:r>
      <w:r w:rsidR="00C0152D">
        <w:t xml:space="preserve">n the case of this mother wanting to ensure the father does not pick up </w:t>
      </w:r>
      <w:r w:rsidR="00114C4A">
        <w:t>their</w:t>
      </w:r>
      <w:r w:rsidR="00C0152D">
        <w:t xml:space="preserve"> daughter from school or see her records</w:t>
      </w:r>
      <w:r w:rsidR="00672070">
        <w:t xml:space="preserve"> because the daughter is</w:t>
      </w:r>
      <w:r w:rsidR="00B5246B">
        <w:t>,</w:t>
      </w:r>
      <w:r w:rsidR="00672070">
        <w:t xml:space="preserve"> </w:t>
      </w:r>
      <w:r w:rsidR="00BF190E">
        <w:t>according to</w:t>
      </w:r>
      <w:r w:rsidR="00F42D69">
        <w:t xml:space="preserve"> the mother, “deathly afraid to be alone with him”, </w:t>
      </w:r>
      <w:r w:rsidR="00C0152D">
        <w:t xml:space="preserve">I would need to </w:t>
      </w:r>
      <w:r w:rsidR="00F91CB7">
        <w:t>practice the principal of Beneficence</w:t>
      </w:r>
      <w:r w:rsidR="00114C4A">
        <w:t xml:space="preserve">. “Beneficence reflects the counselor’s responsibility to contribute to the welfare of the client” </w:t>
      </w:r>
      <w:r w:rsidR="004564BE">
        <w:t>(Forester-Miller, H., &amp; Davis, T. E., 2016</w:t>
      </w:r>
      <w:r w:rsidR="00BC3DCB">
        <w:t>, p. 2</w:t>
      </w:r>
      <w:r w:rsidR="004564BE">
        <w:t>).</w:t>
      </w:r>
      <w:r w:rsidR="00F42D69">
        <w:t xml:space="preserve"> </w:t>
      </w:r>
      <w:r w:rsidR="00340A3A">
        <w:t xml:space="preserve">I </w:t>
      </w:r>
      <w:r w:rsidR="002D7FD6">
        <w:t>will</w:t>
      </w:r>
      <w:r w:rsidR="00340A3A">
        <w:t xml:space="preserve"> need to be </w:t>
      </w:r>
      <w:r w:rsidR="00BC3DCB">
        <w:t>proactive and</w:t>
      </w:r>
      <w:r w:rsidR="00340A3A">
        <w:t xml:space="preserve"> prevent harm when possible. I will need to exercise </w:t>
      </w:r>
      <w:r w:rsidR="00A106F2">
        <w:t xml:space="preserve">early intervention and prevention actions </w:t>
      </w:r>
      <w:r w:rsidR="00BC3DCB">
        <w:t>to</w:t>
      </w:r>
      <w:r w:rsidR="00A106F2">
        <w:t xml:space="preserve"> protect the welfare of my </w:t>
      </w:r>
      <w:r w:rsidR="00BC3DCB">
        <w:t xml:space="preserve">student (p. 2). </w:t>
      </w:r>
      <w:r w:rsidR="002D7FD6">
        <w:t>As this girl</w:t>
      </w:r>
      <w:r w:rsidR="0018302E">
        <w:t>’s counselor I would need to examine th</w:t>
      </w:r>
      <w:r w:rsidR="009E0483">
        <w:t>is</w:t>
      </w:r>
      <w:r w:rsidR="0018302E">
        <w:t xml:space="preserve"> situation fully. I would first and foremost need to talk with </w:t>
      </w:r>
      <w:r w:rsidR="007D20A7">
        <w:t xml:space="preserve">the student and understand her side of the story and exactly how she is feeling </w:t>
      </w:r>
      <w:r w:rsidR="005B414D">
        <w:t>and get facts from her</w:t>
      </w:r>
      <w:r w:rsidR="007D20A7">
        <w:t xml:space="preserve"> without the mother around. It may be that she isn’t deathly afraid of him and that those are the mother’s feelings. It may be that she is deathly afraid of him</w:t>
      </w:r>
      <w:r w:rsidR="001158A5">
        <w:t xml:space="preserve"> in which case </w:t>
      </w:r>
      <w:r w:rsidR="001158A5">
        <w:lastRenderedPageBreak/>
        <w:t xml:space="preserve">I need to act accordingly to </w:t>
      </w:r>
      <w:r w:rsidR="0031591B">
        <w:t>protect</w:t>
      </w:r>
      <w:r w:rsidR="007C75A1">
        <w:t xml:space="preserve"> her</w:t>
      </w:r>
      <w:r w:rsidR="00304C59">
        <w:t>.</w:t>
      </w:r>
      <w:r w:rsidR="00214F15">
        <w:rPr>
          <w:rFonts w:ascii="Open Sans" w:hAnsi="Open Sans" w:cs="Open Sans"/>
          <w:color w:val="333333"/>
          <w:shd w:val="clear" w:color="auto" w:fill="FFFFFF"/>
        </w:rPr>
        <w:t> </w:t>
      </w:r>
      <w:r w:rsidR="002511E5" w:rsidRPr="00DB5AA1">
        <w:rPr>
          <w:color w:val="333333"/>
          <w:shd w:val="clear" w:color="auto" w:fill="FFFFFF"/>
        </w:rPr>
        <w:t>Varkey</w:t>
      </w:r>
      <w:r w:rsidR="003107D2" w:rsidRPr="00DB5AA1">
        <w:rPr>
          <w:color w:val="333333"/>
          <w:shd w:val="clear" w:color="auto" w:fill="FFFFFF"/>
        </w:rPr>
        <w:t xml:space="preserve"> (</w:t>
      </w:r>
      <w:r w:rsidR="002511E5" w:rsidRPr="00DB5AA1">
        <w:rPr>
          <w:color w:val="333333"/>
          <w:shd w:val="clear" w:color="auto" w:fill="FFFFFF"/>
        </w:rPr>
        <w:t>2021</w:t>
      </w:r>
      <w:r w:rsidR="003107D2" w:rsidRPr="00DB5AA1">
        <w:rPr>
          <w:color w:val="333333"/>
          <w:shd w:val="clear" w:color="auto" w:fill="FFFFFF"/>
        </w:rPr>
        <w:t xml:space="preserve">) discusses the </w:t>
      </w:r>
      <w:r w:rsidR="00214F15" w:rsidRPr="00DB5AA1">
        <w:rPr>
          <w:color w:val="333333"/>
          <w:shd w:val="clear" w:color="auto" w:fill="FFFFFF"/>
        </w:rPr>
        <w:t xml:space="preserve">obligation of </w:t>
      </w:r>
      <w:r w:rsidR="008E3B8C">
        <w:rPr>
          <w:color w:val="333333"/>
          <w:shd w:val="clear" w:color="auto" w:fill="FFFFFF"/>
        </w:rPr>
        <w:t xml:space="preserve">a </w:t>
      </w:r>
      <w:r w:rsidR="00A87525">
        <w:rPr>
          <w:color w:val="333333"/>
          <w:shd w:val="clear" w:color="auto" w:fill="FFFFFF"/>
        </w:rPr>
        <w:t>physician,</w:t>
      </w:r>
      <w:r w:rsidR="008E3B8C">
        <w:rPr>
          <w:color w:val="333333"/>
          <w:shd w:val="clear" w:color="auto" w:fill="FFFFFF"/>
        </w:rPr>
        <w:t xml:space="preserve"> but I believe it applies in a school counseling setting as well. </w:t>
      </w:r>
      <w:r w:rsidR="00A87525">
        <w:rPr>
          <w:color w:val="333333"/>
          <w:shd w:val="clear" w:color="auto" w:fill="FFFFFF"/>
        </w:rPr>
        <w:t xml:space="preserve">A </w:t>
      </w:r>
      <w:r w:rsidR="003107D2" w:rsidRPr="00DB5AA1">
        <w:rPr>
          <w:color w:val="333333"/>
          <w:shd w:val="clear" w:color="auto" w:fill="FFFFFF"/>
        </w:rPr>
        <w:t>counselor is</w:t>
      </w:r>
      <w:r w:rsidR="00214F15" w:rsidRPr="00DB5AA1">
        <w:rPr>
          <w:color w:val="333333"/>
          <w:shd w:val="clear" w:color="auto" w:fill="FFFFFF"/>
        </w:rPr>
        <w:t xml:space="preserve"> to act for the benefit of the </w:t>
      </w:r>
      <w:r w:rsidR="003107D2" w:rsidRPr="00DB5AA1">
        <w:rPr>
          <w:color w:val="333333"/>
          <w:shd w:val="clear" w:color="auto" w:fill="FFFFFF"/>
        </w:rPr>
        <w:t>student</w:t>
      </w:r>
      <w:r w:rsidR="00EB6110" w:rsidRPr="00DB5AA1">
        <w:rPr>
          <w:color w:val="333333"/>
          <w:shd w:val="clear" w:color="auto" w:fill="FFFFFF"/>
        </w:rPr>
        <w:t xml:space="preserve">, to </w:t>
      </w:r>
      <w:r w:rsidR="00214F15" w:rsidRPr="00DB5AA1">
        <w:rPr>
          <w:color w:val="333333"/>
          <w:shd w:val="clear" w:color="auto" w:fill="FFFFFF"/>
        </w:rPr>
        <w:t xml:space="preserve">prevent harm, </w:t>
      </w:r>
      <w:r w:rsidR="00EB6110" w:rsidRPr="00DB5AA1">
        <w:rPr>
          <w:color w:val="333333"/>
          <w:shd w:val="clear" w:color="auto" w:fill="FFFFFF"/>
        </w:rPr>
        <w:t xml:space="preserve">and to </w:t>
      </w:r>
      <w:r w:rsidR="00214F15" w:rsidRPr="00DB5AA1">
        <w:rPr>
          <w:color w:val="333333"/>
          <w:shd w:val="clear" w:color="auto" w:fill="FFFFFF"/>
        </w:rPr>
        <w:t>remove conditions that will cause harm, and rescue persons in danger.</w:t>
      </w:r>
      <w:r w:rsidR="00DB5AA1">
        <w:rPr>
          <w:color w:val="333333"/>
          <w:shd w:val="clear" w:color="auto" w:fill="FFFFFF"/>
        </w:rPr>
        <w:t xml:space="preserve"> If indeed I learned that my student was in danger </w:t>
      </w:r>
      <w:r w:rsidR="00B067DB">
        <w:rPr>
          <w:color w:val="333333"/>
          <w:shd w:val="clear" w:color="auto" w:fill="FFFFFF"/>
        </w:rPr>
        <w:t xml:space="preserve">from her father, it would be my obligation to contact the local law enforcement </w:t>
      </w:r>
      <w:r w:rsidR="008E3B8C">
        <w:rPr>
          <w:color w:val="333333"/>
          <w:shd w:val="clear" w:color="auto" w:fill="FFFFFF"/>
        </w:rPr>
        <w:t>immediately (p. 18)</w:t>
      </w:r>
      <w:r w:rsidR="00304C59">
        <w:t xml:space="preserve">. </w:t>
      </w:r>
    </w:p>
    <w:p w14:paraId="70A31008" w14:textId="77777777" w:rsidR="00BB22EE" w:rsidRDefault="000705CE" w:rsidP="00BB22EE">
      <w:pPr>
        <w:pStyle w:val="NormalWeb"/>
        <w:shd w:val="clear" w:color="auto" w:fill="FFFFFF"/>
        <w:spacing w:before="0" w:beforeAutospacing="0" w:line="480" w:lineRule="auto"/>
        <w:ind w:firstLine="720"/>
      </w:pPr>
      <w:r>
        <w:t xml:space="preserve">Because I live in a very small town and am the only </w:t>
      </w:r>
      <w:r w:rsidR="006E6136">
        <w:t xml:space="preserve">school </w:t>
      </w:r>
      <w:r>
        <w:t xml:space="preserve">counselor in the </w:t>
      </w:r>
      <w:r w:rsidR="006E6136">
        <w:t xml:space="preserve">entire county, I would need to consult with </w:t>
      </w:r>
      <w:r w:rsidR="0053055F">
        <w:t xml:space="preserve">the school </w:t>
      </w:r>
      <w:r w:rsidR="00F428E9">
        <w:t>counselors</w:t>
      </w:r>
      <w:r w:rsidR="0053055F">
        <w:t xml:space="preserve"> in my </w:t>
      </w:r>
      <w:r w:rsidR="00F428E9">
        <w:t>neighboring</w:t>
      </w:r>
      <w:r w:rsidR="0053055F">
        <w:t xml:space="preserve"> counties to seek their advice</w:t>
      </w:r>
      <w:r w:rsidR="0025480C">
        <w:t xml:space="preserve"> with my dilemma. I would also </w:t>
      </w:r>
      <w:r w:rsidR="0049730F">
        <w:t xml:space="preserve">ask for the professional opinion of my principal. </w:t>
      </w:r>
      <w:r w:rsidR="00B10A13">
        <w:t>I would reach out to the Virginia Counselor Association</w:t>
      </w:r>
      <w:r w:rsidR="00AA70C6">
        <w:t xml:space="preserve"> and the Northern Virginia </w:t>
      </w:r>
      <w:r w:rsidR="003C7F71">
        <w:t xml:space="preserve">Professional Counselors Association </w:t>
      </w:r>
      <w:r w:rsidR="007C5DEB">
        <w:t xml:space="preserve">for consultation with my dilemma. </w:t>
      </w:r>
    </w:p>
    <w:p w14:paraId="2086A57C" w14:textId="1C0B17F7" w:rsidR="00E56D36" w:rsidRDefault="002E69DE" w:rsidP="00BB22EE">
      <w:pPr>
        <w:pStyle w:val="NormalWeb"/>
        <w:shd w:val="clear" w:color="auto" w:fill="FFFFFF"/>
        <w:spacing w:before="0" w:beforeAutospacing="0" w:line="480" w:lineRule="auto"/>
        <w:rPr>
          <w:b/>
          <w:bCs/>
        </w:rPr>
      </w:pPr>
      <w:proofErr w:type="gramStart"/>
      <w:r>
        <w:rPr>
          <w:b/>
          <w:bCs/>
        </w:rPr>
        <w:t>Generate</w:t>
      </w:r>
      <w:proofErr w:type="gramEnd"/>
      <w:r>
        <w:rPr>
          <w:b/>
          <w:bCs/>
        </w:rPr>
        <w:t xml:space="preserve"> Potential </w:t>
      </w:r>
      <w:r w:rsidR="00AC3862">
        <w:rPr>
          <w:b/>
          <w:bCs/>
        </w:rPr>
        <w:t>Course of Action</w:t>
      </w:r>
    </w:p>
    <w:p w14:paraId="2471972D" w14:textId="6440A222" w:rsidR="00D02728" w:rsidRDefault="00BB22EE" w:rsidP="00131AB5">
      <w:pPr>
        <w:pStyle w:val="NormalWeb"/>
        <w:shd w:val="clear" w:color="auto" w:fill="FFFFFF"/>
        <w:spacing w:before="0" w:beforeAutospacing="0" w:line="480" w:lineRule="auto"/>
      </w:pPr>
      <w:r>
        <w:rPr>
          <w:b/>
          <w:bCs/>
        </w:rPr>
        <w:tab/>
      </w:r>
      <w:r w:rsidR="00C56DFE">
        <w:t>To</w:t>
      </w:r>
      <w:r w:rsidR="00855AB3">
        <w:t xml:space="preserve"> </w:t>
      </w:r>
      <w:r w:rsidR="00CC5CD9">
        <w:t xml:space="preserve">fix this dilemma. I will first </w:t>
      </w:r>
      <w:r w:rsidR="00700B00">
        <w:t xml:space="preserve">need to </w:t>
      </w:r>
      <w:proofErr w:type="gramStart"/>
      <w:r w:rsidR="00700B00">
        <w:t>advice</w:t>
      </w:r>
      <w:proofErr w:type="gramEnd"/>
      <w:r w:rsidR="00700B00">
        <w:t xml:space="preserve"> the mother to seek legal counseling immediately. </w:t>
      </w:r>
      <w:r w:rsidR="00FF1204" w:rsidRPr="007A7676">
        <w:t>I would share that</w:t>
      </w:r>
      <w:r w:rsidR="003E04DD">
        <w:t xml:space="preserve"> access to </w:t>
      </w:r>
      <w:r w:rsidR="00B47CE2">
        <w:t>their daughter’s</w:t>
      </w:r>
      <w:r w:rsidR="003E04DD">
        <w:t xml:space="preserve"> records </w:t>
      </w:r>
      <w:r w:rsidR="00944C9C">
        <w:t>and h</w:t>
      </w:r>
      <w:r w:rsidR="00C247B9">
        <w:t xml:space="preserve">im </w:t>
      </w:r>
      <w:r w:rsidR="00944C9C">
        <w:t>pick</w:t>
      </w:r>
      <w:r w:rsidR="00C247B9">
        <w:t>ing</w:t>
      </w:r>
      <w:r w:rsidR="00944C9C">
        <w:t xml:space="preserve"> her up</w:t>
      </w:r>
      <w:r w:rsidR="00C247B9">
        <w:t xml:space="preserve"> from school</w:t>
      </w:r>
      <w:r w:rsidR="00944C9C">
        <w:t xml:space="preserve"> is his legal right and </w:t>
      </w:r>
      <w:r w:rsidR="006164EB">
        <w:t>will</w:t>
      </w:r>
      <w:r w:rsidR="00944C9C">
        <w:t xml:space="preserve"> not be denied unless </w:t>
      </w:r>
      <w:r w:rsidR="00E73B52">
        <w:t>otherwise ordered by the court.</w:t>
      </w:r>
      <w:r w:rsidR="00FF1204" w:rsidRPr="007A7676">
        <w:t xml:space="preserve"> (Virginia Administrative Code, 2022, Section 20-124.6, A.) </w:t>
      </w:r>
      <w:r w:rsidR="00E159CC">
        <w:t xml:space="preserve">I would also encourage her to tell her daughter to see me at school </w:t>
      </w:r>
      <w:r w:rsidR="001512D9">
        <w:t xml:space="preserve">so I may </w:t>
      </w:r>
      <w:r w:rsidR="003B4C55">
        <w:t xml:space="preserve">speak with her privately </w:t>
      </w:r>
      <w:r w:rsidR="00242034">
        <w:t>about her fears.</w:t>
      </w:r>
      <w:r w:rsidR="004A5806">
        <w:t xml:space="preserve"> I will tell her that her daughter’s welfare is my priority</w:t>
      </w:r>
      <w:r w:rsidR="00677657">
        <w:t xml:space="preserve"> and my duty</w:t>
      </w:r>
      <w:r w:rsidR="004A5806">
        <w:t>.</w:t>
      </w:r>
      <w:r w:rsidR="00350231">
        <w:t xml:space="preserve"> After speaking with her and evaluating the situation I will make </w:t>
      </w:r>
      <w:r w:rsidR="00677657">
        <w:t>a professional</w:t>
      </w:r>
      <w:r w:rsidR="00242034">
        <w:t xml:space="preserve"> judgement</w:t>
      </w:r>
      <w:r w:rsidR="00350231">
        <w:t xml:space="preserve">. </w:t>
      </w:r>
      <w:r w:rsidR="00242034">
        <w:t xml:space="preserve"> </w:t>
      </w:r>
      <w:r w:rsidR="000A05E1">
        <w:t xml:space="preserve">Practicing the principle of Beneficence would need to be used here. </w:t>
      </w:r>
      <w:r w:rsidR="004A2AE1">
        <w:t>“Beneficence reflects the counselor’s responsibility to contribute to the welfare of the client” (Forester-Miller, H., &amp; Davis, T. E., 2016, p. 2).</w:t>
      </w:r>
      <w:r w:rsidR="007334F2">
        <w:t xml:space="preserve"> </w:t>
      </w:r>
      <w:r w:rsidR="001043C0">
        <w:t>I would also collaborate with my school administration to ensure the student has proper support</w:t>
      </w:r>
      <w:r w:rsidR="002A4D0A">
        <w:t xml:space="preserve"> and supervision at home</w:t>
      </w:r>
      <w:r w:rsidR="001043C0">
        <w:t xml:space="preserve">. </w:t>
      </w:r>
      <w:r w:rsidR="009A01C0">
        <w:t>As stated in the (American School Counseling Association, 2016, Section A.</w:t>
      </w:r>
      <w:r w:rsidR="0075616D">
        <w:t>9</w:t>
      </w:r>
      <w:r w:rsidR="009A01C0">
        <w:t>.</w:t>
      </w:r>
      <w:r w:rsidR="002A4D0A">
        <w:t>c</w:t>
      </w:r>
      <w:r w:rsidR="009A01C0">
        <w:t>.)</w:t>
      </w:r>
      <w:r w:rsidR="002A4D0A">
        <w:t>, “</w:t>
      </w:r>
      <w:r w:rsidR="0035573C">
        <w:t xml:space="preserve">If </w:t>
      </w:r>
      <w:r w:rsidR="0035573C">
        <w:lastRenderedPageBreak/>
        <w:t xml:space="preserve">parents/guardians will not provide proper support, the school counselor takes necessary steps to underscore </w:t>
      </w:r>
      <w:r w:rsidR="00334E49">
        <w:t xml:space="preserve">to parents/guardians the necessity to seek help and, at times, may include a report to child protective </w:t>
      </w:r>
      <w:r w:rsidR="00C56DFE">
        <w:t>services</w:t>
      </w:r>
      <w:r w:rsidR="00D02728">
        <w:t xml:space="preserve">”. </w:t>
      </w:r>
      <w:r w:rsidR="00C56DFE">
        <w:t xml:space="preserve"> </w:t>
      </w:r>
    </w:p>
    <w:p w14:paraId="76D54A83" w14:textId="77777777" w:rsidR="00D02728" w:rsidRDefault="00D02728" w:rsidP="00131AB5">
      <w:pPr>
        <w:pStyle w:val="NormalWeb"/>
        <w:shd w:val="clear" w:color="auto" w:fill="FFFFFF"/>
        <w:spacing w:before="0" w:beforeAutospacing="0" w:line="480" w:lineRule="auto"/>
      </w:pPr>
    </w:p>
    <w:p w14:paraId="460DF6A3" w14:textId="77777777" w:rsidR="00D02728" w:rsidRDefault="00D02728" w:rsidP="00131AB5">
      <w:pPr>
        <w:pStyle w:val="NormalWeb"/>
        <w:shd w:val="clear" w:color="auto" w:fill="FFFFFF"/>
        <w:spacing w:before="0" w:beforeAutospacing="0" w:line="480" w:lineRule="auto"/>
      </w:pPr>
    </w:p>
    <w:p w14:paraId="5705FACB" w14:textId="77777777" w:rsidR="00D02728" w:rsidRDefault="00D02728" w:rsidP="00131AB5">
      <w:pPr>
        <w:pStyle w:val="NormalWeb"/>
        <w:shd w:val="clear" w:color="auto" w:fill="FFFFFF"/>
        <w:spacing w:before="0" w:beforeAutospacing="0" w:line="480" w:lineRule="auto"/>
      </w:pPr>
    </w:p>
    <w:p w14:paraId="2DC93436" w14:textId="77777777" w:rsidR="00D02728" w:rsidRDefault="00D02728" w:rsidP="00131AB5">
      <w:pPr>
        <w:pStyle w:val="NormalWeb"/>
        <w:shd w:val="clear" w:color="auto" w:fill="FFFFFF"/>
        <w:spacing w:before="0" w:beforeAutospacing="0" w:line="480" w:lineRule="auto"/>
      </w:pPr>
    </w:p>
    <w:p w14:paraId="55EF516B" w14:textId="77777777" w:rsidR="00D02728" w:rsidRDefault="00D02728" w:rsidP="00131AB5">
      <w:pPr>
        <w:pStyle w:val="NormalWeb"/>
        <w:shd w:val="clear" w:color="auto" w:fill="FFFFFF"/>
        <w:spacing w:before="0" w:beforeAutospacing="0" w:line="480" w:lineRule="auto"/>
      </w:pPr>
    </w:p>
    <w:p w14:paraId="5791EC02" w14:textId="77777777" w:rsidR="00D02728" w:rsidRDefault="00D02728" w:rsidP="00131AB5">
      <w:pPr>
        <w:pStyle w:val="NormalWeb"/>
        <w:shd w:val="clear" w:color="auto" w:fill="FFFFFF"/>
        <w:spacing w:before="0" w:beforeAutospacing="0" w:line="480" w:lineRule="auto"/>
      </w:pPr>
    </w:p>
    <w:p w14:paraId="75C88A69" w14:textId="77777777" w:rsidR="00D02728" w:rsidRDefault="00D02728" w:rsidP="00131AB5">
      <w:pPr>
        <w:pStyle w:val="NormalWeb"/>
        <w:shd w:val="clear" w:color="auto" w:fill="FFFFFF"/>
        <w:spacing w:before="0" w:beforeAutospacing="0" w:line="480" w:lineRule="auto"/>
      </w:pPr>
    </w:p>
    <w:p w14:paraId="358C9C4E" w14:textId="77777777" w:rsidR="00D02728" w:rsidRDefault="00D02728" w:rsidP="00131AB5">
      <w:pPr>
        <w:pStyle w:val="NormalWeb"/>
        <w:shd w:val="clear" w:color="auto" w:fill="FFFFFF"/>
        <w:spacing w:before="0" w:beforeAutospacing="0" w:line="480" w:lineRule="auto"/>
      </w:pPr>
    </w:p>
    <w:p w14:paraId="55F80EEC" w14:textId="77777777" w:rsidR="00D02728" w:rsidRDefault="00D02728" w:rsidP="00131AB5">
      <w:pPr>
        <w:pStyle w:val="NormalWeb"/>
        <w:shd w:val="clear" w:color="auto" w:fill="FFFFFF"/>
        <w:spacing w:before="0" w:beforeAutospacing="0" w:line="480" w:lineRule="auto"/>
      </w:pPr>
    </w:p>
    <w:p w14:paraId="3C2E20EE" w14:textId="77777777" w:rsidR="00D02728" w:rsidRDefault="00D02728" w:rsidP="00131AB5">
      <w:pPr>
        <w:pStyle w:val="NormalWeb"/>
        <w:shd w:val="clear" w:color="auto" w:fill="FFFFFF"/>
        <w:spacing w:before="0" w:beforeAutospacing="0" w:line="480" w:lineRule="auto"/>
      </w:pPr>
    </w:p>
    <w:p w14:paraId="5E1EA485" w14:textId="77777777" w:rsidR="00D02728" w:rsidRDefault="00D02728" w:rsidP="00131AB5">
      <w:pPr>
        <w:pStyle w:val="NormalWeb"/>
        <w:shd w:val="clear" w:color="auto" w:fill="FFFFFF"/>
        <w:spacing w:before="0" w:beforeAutospacing="0" w:line="480" w:lineRule="auto"/>
      </w:pPr>
    </w:p>
    <w:p w14:paraId="391E0A8B" w14:textId="77777777" w:rsidR="00D02728" w:rsidRDefault="00D02728" w:rsidP="00131AB5">
      <w:pPr>
        <w:pStyle w:val="NormalWeb"/>
        <w:shd w:val="clear" w:color="auto" w:fill="FFFFFF"/>
        <w:spacing w:before="0" w:beforeAutospacing="0" w:line="480" w:lineRule="auto"/>
      </w:pPr>
    </w:p>
    <w:p w14:paraId="70A0963E" w14:textId="77777777" w:rsidR="00D02728" w:rsidRDefault="00D02728" w:rsidP="00131AB5">
      <w:pPr>
        <w:pStyle w:val="NormalWeb"/>
        <w:shd w:val="clear" w:color="auto" w:fill="FFFFFF"/>
        <w:spacing w:before="0" w:beforeAutospacing="0" w:line="480" w:lineRule="auto"/>
      </w:pPr>
    </w:p>
    <w:p w14:paraId="518C4B27" w14:textId="5087464B" w:rsidR="00AD6AEF" w:rsidRPr="00D02728" w:rsidRDefault="00AD6AEF" w:rsidP="00131AB5">
      <w:pPr>
        <w:pStyle w:val="NormalWeb"/>
        <w:shd w:val="clear" w:color="auto" w:fill="FFFFFF"/>
        <w:spacing w:before="0" w:beforeAutospacing="0" w:line="480" w:lineRule="auto"/>
        <w:rPr>
          <w:b/>
          <w:bCs/>
          <w:color w:val="333333"/>
        </w:rPr>
      </w:pPr>
      <w:r w:rsidRPr="00D02728">
        <w:rPr>
          <w:b/>
          <w:bCs/>
        </w:rPr>
        <w:lastRenderedPageBreak/>
        <w:t>References:</w:t>
      </w:r>
    </w:p>
    <w:p w14:paraId="771EE714" w14:textId="0E2BF834" w:rsidR="00CD0D48" w:rsidRDefault="00CD0D48" w:rsidP="00CD0D48">
      <w:pPr>
        <w:pStyle w:val="NormalWeb"/>
        <w:shd w:val="clear" w:color="auto" w:fill="FFFFFF"/>
        <w:spacing w:before="180" w:beforeAutospacing="0" w:after="0" w:afterAutospacing="0"/>
        <w:rPr>
          <w:color w:val="222222"/>
        </w:rPr>
      </w:pPr>
      <w:r w:rsidRPr="00AD6AEF">
        <w:rPr>
          <w:color w:val="222222"/>
        </w:rPr>
        <w:t>Virginia Administrative Code. Title 8. Education. </w:t>
      </w:r>
      <w:r w:rsidRPr="00AD6AEF">
        <w:rPr>
          <w:rStyle w:val="Emphasis"/>
          <w:color w:val="222222"/>
        </w:rPr>
        <w:t>School Guidance and Counseling Services</w:t>
      </w:r>
      <w:r w:rsidRPr="00AD6AEF">
        <w:rPr>
          <w:color w:val="222222"/>
        </w:rPr>
        <w:t> 8VAC20-620-10. (2022). Retrieved on September 8, 2022 from </w:t>
      </w:r>
      <w:hyperlink r:id="rId6" w:tgtFrame="_blank" w:history="1">
        <w:r w:rsidRPr="00AD6AEF">
          <w:rPr>
            <w:rStyle w:val="Hyperlink"/>
          </w:rPr>
          <w:t>https://law.lis.virginia.gov/admincode/title8/agency20/chapter620/section10/</w:t>
        </w:r>
      </w:hyperlink>
    </w:p>
    <w:p w14:paraId="10002084" w14:textId="674796B8" w:rsidR="002A1D4E" w:rsidRDefault="002A1D4E" w:rsidP="00CD0D48">
      <w:pPr>
        <w:pStyle w:val="NormalWeb"/>
        <w:shd w:val="clear" w:color="auto" w:fill="FFFFFF"/>
        <w:spacing w:before="180" w:beforeAutospacing="0" w:after="0" w:afterAutospacing="0"/>
      </w:pPr>
      <w:r>
        <w:t>American Counseling Association. (2014). ACA code of ethics. Retrieved on September 17, 2022</w:t>
      </w:r>
      <w:r w:rsidR="00A34FBA">
        <w:t>,</w:t>
      </w:r>
      <w:r>
        <w:t xml:space="preserve"> from </w:t>
      </w:r>
      <w:hyperlink r:id="rId7" w:history="1">
        <w:r w:rsidR="00A34FBA" w:rsidRPr="00AA386F">
          <w:rPr>
            <w:rStyle w:val="Hyperlink"/>
          </w:rPr>
          <w:t>http://www.counseling.org/docs/ethics/2014-aca-code-of-ethics.pdf</w:t>
        </w:r>
      </w:hyperlink>
    </w:p>
    <w:p w14:paraId="7793D32A" w14:textId="77777777" w:rsidR="00CD0D48" w:rsidRDefault="00CD0D48" w:rsidP="00CD0D48">
      <w:pPr>
        <w:pStyle w:val="NormalWeb"/>
        <w:shd w:val="clear" w:color="auto" w:fill="FFFFFF"/>
        <w:spacing w:before="180" w:beforeAutospacing="0" w:after="0" w:afterAutospacing="0"/>
        <w:rPr>
          <w:color w:val="222222"/>
        </w:rPr>
      </w:pPr>
      <w:r w:rsidRPr="00AD6AEF">
        <w:rPr>
          <w:color w:val="222222"/>
        </w:rPr>
        <w:t>American School Counselor Association. </w:t>
      </w:r>
      <w:r w:rsidRPr="00AD6AEF">
        <w:rPr>
          <w:rStyle w:val="Emphasis"/>
          <w:color w:val="222222"/>
        </w:rPr>
        <w:t>Ethical Standards for School Counselors</w:t>
      </w:r>
      <w:r w:rsidRPr="00AD6AEF">
        <w:rPr>
          <w:color w:val="222222"/>
        </w:rPr>
        <w:t>. American School Counselor Association (2022). Retrieved on September 8, 2022, from </w:t>
      </w:r>
      <w:hyperlink r:id="rId8" w:tgtFrame="_blank" w:history="1">
        <w:r w:rsidRPr="00AD6AEF">
          <w:rPr>
            <w:rStyle w:val="Hyperlink"/>
          </w:rPr>
          <w:t>https://www.schoolcounselor.org/About-School-Counseling/Ethical-Legal-Responsibilities/ASCA-Ethical-Standards-for-School-Counselors-(1)</w:t>
        </w:r>
      </w:hyperlink>
    </w:p>
    <w:p w14:paraId="22E707F2" w14:textId="0F95F54B" w:rsidR="00B70178" w:rsidRDefault="00E15053" w:rsidP="00CD0D48">
      <w:pPr>
        <w:pStyle w:val="NormalWeb"/>
        <w:shd w:val="clear" w:color="auto" w:fill="FFFFFF"/>
        <w:spacing w:before="180" w:beforeAutospacing="0" w:after="0" w:afterAutospacing="0"/>
        <w:rPr>
          <w:color w:val="222222"/>
        </w:rPr>
      </w:pPr>
      <w:r>
        <w:rPr>
          <w:color w:val="222222"/>
        </w:rPr>
        <w:t>Fairfax County Public Schools</w:t>
      </w:r>
      <w:r w:rsidR="00E27A13">
        <w:rPr>
          <w:color w:val="222222"/>
        </w:rPr>
        <w:t>. (</w:t>
      </w:r>
      <w:r w:rsidR="001C4A19">
        <w:rPr>
          <w:color w:val="222222"/>
        </w:rPr>
        <w:t>2022</w:t>
      </w:r>
      <w:r w:rsidR="00E27A13">
        <w:rPr>
          <w:color w:val="222222"/>
        </w:rPr>
        <w:t>)</w:t>
      </w:r>
      <w:r w:rsidR="001C4A19">
        <w:rPr>
          <w:color w:val="222222"/>
        </w:rPr>
        <w:t xml:space="preserve">. </w:t>
      </w:r>
      <w:r w:rsidR="001C4A19" w:rsidRPr="00B70178">
        <w:rPr>
          <w:i/>
          <w:iCs/>
          <w:color w:val="222222"/>
        </w:rPr>
        <w:t>Parents</w:t>
      </w:r>
      <w:r w:rsidR="00CB0A3C" w:rsidRPr="00B70178">
        <w:rPr>
          <w:i/>
          <w:iCs/>
          <w:color w:val="222222"/>
        </w:rPr>
        <w:t>’</w:t>
      </w:r>
      <w:r w:rsidR="001C4A19" w:rsidRPr="00B70178">
        <w:rPr>
          <w:i/>
          <w:iCs/>
          <w:color w:val="222222"/>
        </w:rPr>
        <w:t xml:space="preserve"> Rights in Fairfax County Public Schools</w:t>
      </w:r>
      <w:r w:rsidR="00CB0A3C">
        <w:rPr>
          <w:color w:val="222222"/>
        </w:rPr>
        <w:t>. Retrieved on September 18, 2022</w:t>
      </w:r>
      <w:r w:rsidR="00B70178">
        <w:rPr>
          <w:color w:val="222222"/>
        </w:rPr>
        <w:t>,</w:t>
      </w:r>
      <w:r w:rsidR="00CB0A3C">
        <w:rPr>
          <w:color w:val="222222"/>
        </w:rPr>
        <w:t xml:space="preserve"> from, </w:t>
      </w:r>
      <w:hyperlink r:id="rId9" w:history="1">
        <w:r w:rsidR="00B70178" w:rsidRPr="00AA386F">
          <w:rPr>
            <w:rStyle w:val="Hyperlink"/>
          </w:rPr>
          <w:t>https://www.fcps.edu/registration/parents-rights-fairfax-county-public-schools</w:t>
        </w:r>
      </w:hyperlink>
    </w:p>
    <w:p w14:paraId="1F48DF34" w14:textId="693CC9E2" w:rsidR="00BE594B" w:rsidRDefault="00BE594B" w:rsidP="00CD0D48">
      <w:pPr>
        <w:pStyle w:val="NormalWeb"/>
        <w:shd w:val="clear" w:color="auto" w:fill="FFFFFF"/>
        <w:spacing w:before="180" w:beforeAutospacing="0" w:after="0" w:afterAutospacing="0"/>
      </w:pPr>
      <w:r>
        <w:t xml:space="preserve">Forester-Miller, H., &amp; Davis, T. E. (2016). Practitioner’s guide to ethical decision making (Rev. ed.). Retrieved from </w:t>
      </w:r>
      <w:hyperlink r:id="rId10" w:history="1">
        <w:r w:rsidR="002D59FE" w:rsidRPr="00AA386F">
          <w:rPr>
            <w:rStyle w:val="Hyperlink"/>
          </w:rPr>
          <w:t>http://www.counseling.org/docs/default-source/ethics/practioner’s-guide-toethical-decision-making.pdf</w:t>
        </w:r>
      </w:hyperlink>
    </w:p>
    <w:p w14:paraId="67FF668A" w14:textId="480B5CC9" w:rsidR="0059421D" w:rsidRDefault="0059421D" w:rsidP="00CD0D48">
      <w:pPr>
        <w:pStyle w:val="NormalWeb"/>
        <w:shd w:val="clear" w:color="auto" w:fill="FFFFFF"/>
        <w:spacing w:before="180" w:beforeAutospacing="0" w:after="0" w:afterAutospacing="0"/>
        <w:rPr>
          <w:color w:val="222222"/>
        </w:rPr>
      </w:pPr>
      <w:r w:rsidRPr="0059421D">
        <w:rPr>
          <w:color w:val="222222"/>
        </w:rPr>
        <w:t>Varkey B</w:t>
      </w:r>
      <w:r w:rsidR="009B53BD">
        <w:rPr>
          <w:color w:val="222222"/>
        </w:rPr>
        <w:t xml:space="preserve">. </w:t>
      </w:r>
      <w:r w:rsidR="006F1EDD">
        <w:rPr>
          <w:color w:val="222222"/>
        </w:rPr>
        <w:t>(2</w:t>
      </w:r>
      <w:r w:rsidR="009B53BD">
        <w:rPr>
          <w:color w:val="222222"/>
        </w:rPr>
        <w:t>021</w:t>
      </w:r>
      <w:r w:rsidR="006F1EDD">
        <w:rPr>
          <w:color w:val="222222"/>
        </w:rPr>
        <w:t>)</w:t>
      </w:r>
      <w:r w:rsidRPr="0059421D">
        <w:rPr>
          <w:color w:val="222222"/>
        </w:rPr>
        <w:t xml:space="preserve"> </w:t>
      </w:r>
      <w:r w:rsidRPr="00FB195D">
        <w:rPr>
          <w:i/>
          <w:iCs/>
          <w:color w:val="222222"/>
        </w:rPr>
        <w:t>Principles of Clinical Ethics and Their Application to Practice</w:t>
      </w:r>
      <w:r w:rsidRPr="0059421D">
        <w:rPr>
          <w:color w:val="222222"/>
        </w:rPr>
        <w:t>. Med Princ</w:t>
      </w:r>
      <w:r w:rsidR="00FB195D">
        <w:rPr>
          <w:color w:val="222222"/>
        </w:rPr>
        <w:t>iples and</w:t>
      </w:r>
      <w:r w:rsidRPr="0059421D">
        <w:rPr>
          <w:color w:val="222222"/>
        </w:rPr>
        <w:t xml:space="preserve"> Pract</w:t>
      </w:r>
      <w:r w:rsidR="00FB195D">
        <w:rPr>
          <w:color w:val="222222"/>
        </w:rPr>
        <w:t>ices.</w:t>
      </w:r>
      <w:r w:rsidRPr="0059421D">
        <w:rPr>
          <w:color w:val="222222"/>
        </w:rPr>
        <w:t xml:space="preserve"> </w:t>
      </w:r>
      <w:proofErr w:type="gramStart"/>
      <w:r w:rsidRPr="0059421D">
        <w:rPr>
          <w:color w:val="222222"/>
        </w:rPr>
        <w:t>2021;30:17</w:t>
      </w:r>
      <w:proofErr w:type="gramEnd"/>
      <w:r w:rsidRPr="0059421D">
        <w:rPr>
          <w:color w:val="222222"/>
        </w:rPr>
        <w:t xml:space="preserve">-28. </w:t>
      </w:r>
      <w:proofErr w:type="spellStart"/>
      <w:r w:rsidRPr="0059421D">
        <w:rPr>
          <w:color w:val="222222"/>
        </w:rPr>
        <w:t>doi</w:t>
      </w:r>
      <w:proofErr w:type="spellEnd"/>
      <w:r w:rsidRPr="0059421D">
        <w:rPr>
          <w:color w:val="222222"/>
        </w:rPr>
        <w:t>: 10.1159/000509119</w:t>
      </w:r>
      <w:r w:rsidR="00FB195D">
        <w:rPr>
          <w:color w:val="222222"/>
        </w:rPr>
        <w:t>.</w:t>
      </w:r>
    </w:p>
    <w:p w14:paraId="642FD5AA" w14:textId="77777777" w:rsidR="00A07361" w:rsidRDefault="00A07361" w:rsidP="00CD0D48">
      <w:pPr>
        <w:pStyle w:val="NormalWeb"/>
        <w:shd w:val="clear" w:color="auto" w:fill="FFFFFF"/>
        <w:spacing w:before="180" w:beforeAutospacing="0" w:after="0" w:afterAutospacing="0"/>
        <w:rPr>
          <w:color w:val="222222"/>
        </w:rPr>
      </w:pPr>
    </w:p>
    <w:p w14:paraId="119510B1" w14:textId="77777777" w:rsidR="00A07361" w:rsidRDefault="00A07361" w:rsidP="00CD0D48">
      <w:pPr>
        <w:pStyle w:val="NormalWeb"/>
        <w:shd w:val="clear" w:color="auto" w:fill="FFFFFF"/>
        <w:spacing w:before="180" w:beforeAutospacing="0" w:after="0" w:afterAutospacing="0"/>
        <w:rPr>
          <w:color w:val="222222"/>
        </w:rPr>
      </w:pPr>
    </w:p>
    <w:p w14:paraId="15A5C9DF" w14:textId="77777777" w:rsidR="00A07361" w:rsidRDefault="00A07361" w:rsidP="00CD0D48">
      <w:pPr>
        <w:pStyle w:val="NormalWeb"/>
        <w:shd w:val="clear" w:color="auto" w:fill="FFFFFF"/>
        <w:spacing w:before="180" w:beforeAutospacing="0" w:after="0" w:afterAutospacing="0"/>
        <w:rPr>
          <w:color w:val="222222"/>
        </w:rPr>
      </w:pPr>
    </w:p>
    <w:p w14:paraId="3325B312" w14:textId="77777777" w:rsidR="00A07361" w:rsidRDefault="00A07361" w:rsidP="00CD0D48">
      <w:pPr>
        <w:pStyle w:val="NormalWeb"/>
        <w:shd w:val="clear" w:color="auto" w:fill="FFFFFF"/>
        <w:spacing w:before="180" w:beforeAutospacing="0" w:after="0" w:afterAutospacing="0"/>
        <w:rPr>
          <w:color w:val="222222"/>
        </w:rPr>
      </w:pPr>
    </w:p>
    <w:p w14:paraId="451F51E4" w14:textId="77777777" w:rsidR="00A07361" w:rsidRDefault="00A07361" w:rsidP="00CD0D48">
      <w:pPr>
        <w:pStyle w:val="NormalWeb"/>
        <w:shd w:val="clear" w:color="auto" w:fill="FFFFFF"/>
        <w:spacing w:before="180" w:beforeAutospacing="0" w:after="0" w:afterAutospacing="0"/>
        <w:rPr>
          <w:color w:val="222222"/>
        </w:rPr>
      </w:pPr>
    </w:p>
    <w:p w14:paraId="484DA945" w14:textId="77777777" w:rsidR="00A07361" w:rsidRDefault="00A07361" w:rsidP="00CD0D48">
      <w:pPr>
        <w:pStyle w:val="NormalWeb"/>
        <w:shd w:val="clear" w:color="auto" w:fill="FFFFFF"/>
        <w:spacing w:before="180" w:beforeAutospacing="0" w:after="0" w:afterAutospacing="0"/>
        <w:rPr>
          <w:color w:val="222222"/>
        </w:rPr>
      </w:pPr>
    </w:p>
    <w:p w14:paraId="13B1AB85" w14:textId="77777777" w:rsidR="00A07361" w:rsidRDefault="00A07361" w:rsidP="00CD0D48">
      <w:pPr>
        <w:pStyle w:val="NormalWeb"/>
        <w:shd w:val="clear" w:color="auto" w:fill="FFFFFF"/>
        <w:spacing w:before="180" w:beforeAutospacing="0" w:after="0" w:afterAutospacing="0"/>
        <w:rPr>
          <w:color w:val="222222"/>
        </w:rPr>
      </w:pPr>
    </w:p>
    <w:p w14:paraId="050E98E5" w14:textId="77777777" w:rsidR="00A07361" w:rsidRDefault="00A07361" w:rsidP="00CD0D48">
      <w:pPr>
        <w:pStyle w:val="NormalWeb"/>
        <w:shd w:val="clear" w:color="auto" w:fill="FFFFFF"/>
        <w:spacing w:before="180" w:beforeAutospacing="0" w:after="0" w:afterAutospacing="0"/>
        <w:rPr>
          <w:color w:val="222222"/>
        </w:rPr>
      </w:pPr>
    </w:p>
    <w:p w14:paraId="1DD08EAA" w14:textId="77777777" w:rsidR="00A07361" w:rsidRDefault="00A07361" w:rsidP="00CD0D48">
      <w:pPr>
        <w:pStyle w:val="NormalWeb"/>
        <w:shd w:val="clear" w:color="auto" w:fill="FFFFFF"/>
        <w:spacing w:before="180" w:beforeAutospacing="0" w:after="0" w:afterAutospacing="0"/>
        <w:rPr>
          <w:color w:val="222222"/>
        </w:rPr>
      </w:pPr>
    </w:p>
    <w:p w14:paraId="78A1AAA9" w14:textId="77777777" w:rsidR="00A07361" w:rsidRDefault="00A07361" w:rsidP="00CD0D48">
      <w:pPr>
        <w:pStyle w:val="NormalWeb"/>
        <w:shd w:val="clear" w:color="auto" w:fill="FFFFFF"/>
        <w:spacing w:before="180" w:beforeAutospacing="0" w:after="0" w:afterAutospacing="0"/>
        <w:rPr>
          <w:color w:val="222222"/>
        </w:rPr>
      </w:pPr>
    </w:p>
    <w:p w14:paraId="0F34475F" w14:textId="77777777" w:rsidR="00A07361" w:rsidRDefault="00A07361" w:rsidP="00CD0D48">
      <w:pPr>
        <w:pStyle w:val="NormalWeb"/>
        <w:shd w:val="clear" w:color="auto" w:fill="FFFFFF"/>
        <w:spacing w:before="180" w:beforeAutospacing="0" w:after="0" w:afterAutospacing="0"/>
        <w:rPr>
          <w:color w:val="222222"/>
        </w:rPr>
      </w:pPr>
    </w:p>
    <w:p w14:paraId="7456D44E" w14:textId="77777777" w:rsidR="00A07361" w:rsidRDefault="00A07361" w:rsidP="00CD0D48">
      <w:pPr>
        <w:pStyle w:val="NormalWeb"/>
        <w:shd w:val="clear" w:color="auto" w:fill="FFFFFF"/>
        <w:spacing w:before="180" w:beforeAutospacing="0" w:after="0" w:afterAutospacing="0"/>
        <w:rPr>
          <w:color w:val="222222"/>
        </w:rPr>
      </w:pPr>
    </w:p>
    <w:p w14:paraId="39774013" w14:textId="77777777" w:rsidR="00A07361" w:rsidRDefault="00A07361" w:rsidP="00CD0D48">
      <w:pPr>
        <w:pStyle w:val="NormalWeb"/>
        <w:shd w:val="clear" w:color="auto" w:fill="FFFFFF"/>
        <w:spacing w:before="180" w:beforeAutospacing="0" w:after="0" w:afterAutospacing="0"/>
        <w:rPr>
          <w:color w:val="222222"/>
        </w:rPr>
      </w:pPr>
    </w:p>
    <w:p w14:paraId="08EF4E88" w14:textId="77777777" w:rsidR="00A07361" w:rsidRDefault="00A07361" w:rsidP="00CD0D48">
      <w:pPr>
        <w:pStyle w:val="NormalWeb"/>
        <w:shd w:val="clear" w:color="auto" w:fill="FFFFFF"/>
        <w:spacing w:before="180" w:beforeAutospacing="0" w:after="0" w:afterAutospacing="0"/>
        <w:rPr>
          <w:color w:val="222222"/>
        </w:rPr>
      </w:pPr>
    </w:p>
    <w:p w14:paraId="6BF6992A" w14:textId="77777777" w:rsidR="003E58FF" w:rsidRDefault="003E58FF" w:rsidP="003E58FF">
      <w:pPr>
        <w:jc w:val="center"/>
        <w:rPr>
          <w:rFonts w:ascii="Times New Roman" w:hAnsi="Times New Roman" w:cs="Times New Roman"/>
          <w:b/>
          <w:bCs/>
          <w:sz w:val="24"/>
          <w:szCs w:val="24"/>
        </w:rPr>
      </w:pPr>
    </w:p>
    <w:p w14:paraId="6E5ECCAD" w14:textId="77777777" w:rsidR="003E58FF" w:rsidRDefault="003E58FF" w:rsidP="003E58FF">
      <w:pPr>
        <w:jc w:val="center"/>
        <w:rPr>
          <w:rFonts w:ascii="Times New Roman" w:hAnsi="Times New Roman" w:cs="Times New Roman"/>
          <w:b/>
          <w:bCs/>
          <w:sz w:val="24"/>
          <w:szCs w:val="24"/>
        </w:rPr>
      </w:pPr>
    </w:p>
    <w:p w14:paraId="45DF02C2" w14:textId="77777777" w:rsidR="003E58FF" w:rsidRDefault="003E58FF" w:rsidP="003E58FF">
      <w:pPr>
        <w:jc w:val="center"/>
        <w:rPr>
          <w:rFonts w:ascii="Times New Roman" w:hAnsi="Times New Roman" w:cs="Times New Roman"/>
          <w:b/>
          <w:bCs/>
          <w:sz w:val="24"/>
          <w:szCs w:val="24"/>
        </w:rPr>
      </w:pPr>
    </w:p>
    <w:p w14:paraId="17799456" w14:textId="77777777" w:rsidR="003E58FF" w:rsidRDefault="003E58FF" w:rsidP="003E58FF">
      <w:pPr>
        <w:jc w:val="center"/>
        <w:rPr>
          <w:rFonts w:ascii="Times New Roman" w:hAnsi="Times New Roman" w:cs="Times New Roman"/>
          <w:b/>
          <w:bCs/>
          <w:sz w:val="24"/>
          <w:szCs w:val="24"/>
        </w:rPr>
      </w:pPr>
    </w:p>
    <w:p w14:paraId="2E3C6223" w14:textId="77777777" w:rsidR="003E58FF" w:rsidRDefault="003E58FF" w:rsidP="003E58FF">
      <w:pPr>
        <w:jc w:val="center"/>
        <w:rPr>
          <w:rFonts w:ascii="Times New Roman" w:hAnsi="Times New Roman" w:cs="Times New Roman"/>
          <w:b/>
          <w:bCs/>
          <w:sz w:val="24"/>
          <w:szCs w:val="24"/>
        </w:rPr>
      </w:pPr>
    </w:p>
    <w:p w14:paraId="5D8DA9B6" w14:textId="77777777" w:rsidR="003E58FF" w:rsidRPr="005F2A2A" w:rsidRDefault="003E58FF" w:rsidP="003E58FF">
      <w:pPr>
        <w:jc w:val="center"/>
        <w:rPr>
          <w:rFonts w:ascii="Times New Roman" w:hAnsi="Times New Roman" w:cs="Times New Roman"/>
          <w:b/>
          <w:bCs/>
          <w:sz w:val="24"/>
          <w:szCs w:val="24"/>
        </w:rPr>
      </w:pPr>
      <w:r>
        <w:rPr>
          <w:rFonts w:ascii="Times New Roman" w:hAnsi="Times New Roman" w:cs="Times New Roman"/>
          <w:b/>
          <w:bCs/>
          <w:sz w:val="24"/>
          <w:szCs w:val="24"/>
        </w:rPr>
        <w:t>Benchmarks Attitudes and Beliefs Reflection Paper</w:t>
      </w:r>
    </w:p>
    <w:p w14:paraId="1EB49285" w14:textId="77777777" w:rsidR="003E58FF" w:rsidRPr="005F2A2A" w:rsidRDefault="003E58FF" w:rsidP="003E58FF">
      <w:pPr>
        <w:rPr>
          <w:rFonts w:ascii="Times New Roman" w:hAnsi="Times New Roman" w:cs="Times New Roman"/>
          <w:b/>
          <w:bCs/>
          <w:sz w:val="24"/>
          <w:szCs w:val="24"/>
        </w:rPr>
      </w:pPr>
    </w:p>
    <w:p w14:paraId="1065C545" w14:textId="77777777" w:rsidR="003E58FF" w:rsidRPr="005F2A2A" w:rsidRDefault="003E58FF" w:rsidP="003E58FF">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Nancy Langberg</w:t>
      </w:r>
    </w:p>
    <w:p w14:paraId="2B4DB073" w14:textId="77777777" w:rsidR="003E58FF" w:rsidRPr="005F2A2A" w:rsidRDefault="003E58FF" w:rsidP="003E58FF">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Department of School Counseling, Liberty University</w:t>
      </w:r>
    </w:p>
    <w:p w14:paraId="5E76F116" w14:textId="77777777" w:rsidR="003E58FF" w:rsidRDefault="003E58FF" w:rsidP="003E58FF">
      <w:pPr>
        <w:spacing w:line="480" w:lineRule="auto"/>
        <w:jc w:val="center"/>
        <w:rPr>
          <w:rFonts w:ascii="Times New Roman" w:hAnsi="Times New Roman" w:cs="Times New Roman"/>
          <w:sz w:val="24"/>
          <w:szCs w:val="24"/>
        </w:rPr>
      </w:pPr>
      <w:r w:rsidRPr="005F2A2A">
        <w:rPr>
          <w:rFonts w:ascii="Times New Roman" w:hAnsi="Times New Roman" w:cs="Times New Roman"/>
          <w:sz w:val="24"/>
          <w:szCs w:val="24"/>
        </w:rPr>
        <w:t>CO</w:t>
      </w:r>
      <w:r>
        <w:rPr>
          <w:rFonts w:ascii="Times New Roman" w:hAnsi="Times New Roman" w:cs="Times New Roman"/>
          <w:sz w:val="24"/>
          <w:szCs w:val="24"/>
        </w:rPr>
        <w:t>SC501</w:t>
      </w:r>
      <w:r w:rsidRPr="005F2A2A">
        <w:rPr>
          <w:rFonts w:ascii="Times New Roman" w:hAnsi="Times New Roman" w:cs="Times New Roman"/>
          <w:sz w:val="24"/>
          <w:szCs w:val="24"/>
        </w:rPr>
        <w:t xml:space="preserve">: </w:t>
      </w:r>
      <w:r>
        <w:rPr>
          <w:rFonts w:ascii="Times New Roman" w:hAnsi="Times New Roman" w:cs="Times New Roman"/>
          <w:sz w:val="24"/>
          <w:szCs w:val="24"/>
        </w:rPr>
        <w:t>Professional, Ethical, and Legal Issues in School Counseling</w:t>
      </w:r>
    </w:p>
    <w:p w14:paraId="140BB382" w14:textId="77777777" w:rsidR="003E58FF" w:rsidRPr="005F2A2A" w:rsidRDefault="003E58FF" w:rsidP="003E58F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Dr. Buckner </w:t>
      </w:r>
    </w:p>
    <w:p w14:paraId="1FF245E4" w14:textId="77777777" w:rsidR="003E58FF" w:rsidRDefault="003E58FF" w:rsidP="003E58FF">
      <w:pPr>
        <w:spacing w:line="480" w:lineRule="auto"/>
        <w:jc w:val="center"/>
        <w:rPr>
          <w:rFonts w:ascii="Times New Roman" w:hAnsi="Times New Roman" w:cs="Times New Roman"/>
          <w:sz w:val="24"/>
          <w:szCs w:val="24"/>
        </w:rPr>
      </w:pPr>
      <w:r>
        <w:rPr>
          <w:rFonts w:ascii="Times New Roman" w:hAnsi="Times New Roman" w:cs="Times New Roman"/>
          <w:sz w:val="24"/>
          <w:szCs w:val="24"/>
        </w:rPr>
        <w:t>September 2</w:t>
      </w:r>
      <w:r w:rsidRPr="005F2A2A">
        <w:rPr>
          <w:rFonts w:ascii="Times New Roman" w:hAnsi="Times New Roman" w:cs="Times New Roman"/>
          <w:sz w:val="24"/>
          <w:szCs w:val="24"/>
        </w:rPr>
        <w:t xml:space="preserve">, 2022 </w:t>
      </w:r>
    </w:p>
    <w:p w14:paraId="2C6FF021" w14:textId="77777777" w:rsidR="003E58FF" w:rsidRDefault="003E58FF" w:rsidP="003E58FF">
      <w:pPr>
        <w:spacing w:line="480" w:lineRule="auto"/>
        <w:jc w:val="center"/>
        <w:rPr>
          <w:rFonts w:ascii="Times New Roman" w:hAnsi="Times New Roman" w:cs="Times New Roman"/>
          <w:sz w:val="24"/>
          <w:szCs w:val="24"/>
        </w:rPr>
      </w:pPr>
    </w:p>
    <w:p w14:paraId="5D5BF395" w14:textId="77777777" w:rsidR="003E58FF" w:rsidRDefault="003E58FF" w:rsidP="003E58FF">
      <w:pPr>
        <w:spacing w:line="480" w:lineRule="auto"/>
        <w:jc w:val="center"/>
        <w:rPr>
          <w:rFonts w:ascii="Times New Roman" w:hAnsi="Times New Roman" w:cs="Times New Roman"/>
          <w:sz w:val="24"/>
          <w:szCs w:val="24"/>
        </w:rPr>
      </w:pPr>
    </w:p>
    <w:p w14:paraId="2B9C93EA" w14:textId="77777777" w:rsidR="003E58FF" w:rsidRDefault="003E58FF" w:rsidP="003E58FF">
      <w:pPr>
        <w:spacing w:line="480" w:lineRule="auto"/>
        <w:jc w:val="center"/>
        <w:rPr>
          <w:rFonts w:ascii="Times New Roman" w:hAnsi="Times New Roman" w:cs="Times New Roman"/>
          <w:sz w:val="24"/>
          <w:szCs w:val="24"/>
        </w:rPr>
      </w:pPr>
    </w:p>
    <w:p w14:paraId="30E34A5B" w14:textId="77777777" w:rsidR="003E58FF" w:rsidRDefault="003E58FF" w:rsidP="003E58FF">
      <w:pPr>
        <w:spacing w:line="480" w:lineRule="auto"/>
        <w:jc w:val="center"/>
        <w:rPr>
          <w:rFonts w:ascii="Times New Roman" w:hAnsi="Times New Roman" w:cs="Times New Roman"/>
          <w:sz w:val="24"/>
          <w:szCs w:val="24"/>
        </w:rPr>
      </w:pPr>
    </w:p>
    <w:p w14:paraId="1AA85070" w14:textId="77777777" w:rsidR="003E58FF" w:rsidRDefault="003E58FF" w:rsidP="003E58FF">
      <w:pPr>
        <w:spacing w:line="480" w:lineRule="auto"/>
        <w:jc w:val="center"/>
        <w:rPr>
          <w:rFonts w:ascii="Times New Roman" w:hAnsi="Times New Roman" w:cs="Times New Roman"/>
          <w:sz w:val="24"/>
          <w:szCs w:val="24"/>
        </w:rPr>
      </w:pPr>
    </w:p>
    <w:p w14:paraId="4622A830" w14:textId="77777777" w:rsidR="003E58FF" w:rsidRDefault="003E58FF" w:rsidP="003E58FF">
      <w:pPr>
        <w:spacing w:line="480" w:lineRule="auto"/>
        <w:jc w:val="center"/>
        <w:rPr>
          <w:rFonts w:ascii="Times New Roman" w:hAnsi="Times New Roman" w:cs="Times New Roman"/>
          <w:sz w:val="24"/>
          <w:szCs w:val="24"/>
        </w:rPr>
      </w:pPr>
    </w:p>
    <w:p w14:paraId="4DAA45B0" w14:textId="77777777" w:rsidR="003E58FF" w:rsidRDefault="003E58FF" w:rsidP="003E58FF">
      <w:pPr>
        <w:spacing w:line="480" w:lineRule="auto"/>
        <w:jc w:val="center"/>
        <w:rPr>
          <w:rFonts w:ascii="Times New Roman" w:hAnsi="Times New Roman" w:cs="Times New Roman"/>
          <w:sz w:val="24"/>
          <w:szCs w:val="24"/>
        </w:rPr>
      </w:pPr>
    </w:p>
    <w:p w14:paraId="77B20CBE" w14:textId="77777777" w:rsidR="003E58FF" w:rsidRDefault="003E58FF" w:rsidP="003E58FF">
      <w:pPr>
        <w:spacing w:line="480" w:lineRule="auto"/>
        <w:jc w:val="center"/>
        <w:rPr>
          <w:rFonts w:ascii="Times New Roman" w:hAnsi="Times New Roman" w:cs="Times New Roman"/>
          <w:sz w:val="24"/>
          <w:szCs w:val="24"/>
        </w:rPr>
      </w:pPr>
    </w:p>
    <w:p w14:paraId="03004108" w14:textId="77777777" w:rsidR="003E58FF" w:rsidRDefault="003E58FF" w:rsidP="003E58FF">
      <w:pPr>
        <w:spacing w:line="480" w:lineRule="auto"/>
        <w:jc w:val="center"/>
        <w:rPr>
          <w:rFonts w:ascii="Times New Roman" w:hAnsi="Times New Roman" w:cs="Times New Roman"/>
          <w:sz w:val="24"/>
          <w:szCs w:val="24"/>
        </w:rPr>
      </w:pPr>
    </w:p>
    <w:p w14:paraId="3A9B0890" w14:textId="77777777" w:rsidR="003E58FF" w:rsidRDefault="003E58FF" w:rsidP="003E58FF">
      <w:pPr>
        <w:spacing w:line="480" w:lineRule="auto"/>
        <w:jc w:val="center"/>
        <w:rPr>
          <w:rFonts w:ascii="Times New Roman" w:hAnsi="Times New Roman" w:cs="Times New Roman"/>
          <w:b/>
          <w:bCs/>
          <w:sz w:val="24"/>
          <w:szCs w:val="24"/>
        </w:rPr>
      </w:pPr>
      <w:r w:rsidRPr="0076526D">
        <w:rPr>
          <w:rFonts w:ascii="Times New Roman" w:hAnsi="Times New Roman" w:cs="Times New Roman"/>
          <w:b/>
          <w:bCs/>
          <w:sz w:val="24"/>
          <w:szCs w:val="24"/>
        </w:rPr>
        <w:lastRenderedPageBreak/>
        <w:t>Abstract</w:t>
      </w:r>
    </w:p>
    <w:p w14:paraId="68A44EF5" w14:textId="77777777" w:rsidR="003E58FF" w:rsidRPr="00624AE1" w:rsidRDefault="003E58FF" w:rsidP="003E58FF">
      <w:pPr>
        <w:spacing w:line="480" w:lineRule="auto"/>
        <w:rPr>
          <w:rFonts w:ascii="Times New Roman" w:hAnsi="Times New Roman" w:cs="Times New Roman"/>
          <w:sz w:val="24"/>
          <w:szCs w:val="24"/>
        </w:rPr>
      </w:pPr>
      <w:r w:rsidRPr="00624AE1">
        <w:rPr>
          <w:rFonts w:ascii="Times New Roman" w:hAnsi="Times New Roman" w:cs="Times New Roman"/>
          <w:sz w:val="24"/>
          <w:szCs w:val="24"/>
        </w:rPr>
        <w:t xml:space="preserve">This </w:t>
      </w:r>
      <w:r>
        <w:rPr>
          <w:rFonts w:ascii="Times New Roman" w:hAnsi="Times New Roman" w:cs="Times New Roman"/>
          <w:sz w:val="24"/>
          <w:szCs w:val="24"/>
        </w:rPr>
        <w:t>reflection paper</w:t>
      </w:r>
      <w:r w:rsidRPr="00624AE1">
        <w:rPr>
          <w:rFonts w:ascii="Times New Roman" w:hAnsi="Times New Roman" w:cs="Times New Roman"/>
          <w:sz w:val="24"/>
          <w:szCs w:val="24"/>
        </w:rPr>
        <w:t xml:space="preserve"> will examine my attitudes and beliefs about counseling certain individuals. I realized upon doing a self-evaluation that I would feel uncomfortable counseling someone who has fundamentalist beliefs, someone who cheats the government and someone who rapes someone else. I hold very firm values and beliefs based </w:t>
      </w:r>
      <w:r>
        <w:rPr>
          <w:rFonts w:ascii="Times New Roman" w:hAnsi="Times New Roman" w:cs="Times New Roman"/>
          <w:sz w:val="24"/>
          <w:szCs w:val="24"/>
        </w:rPr>
        <w:t>upon</w:t>
      </w:r>
      <w:r w:rsidRPr="00624AE1">
        <w:rPr>
          <w:rFonts w:ascii="Times New Roman" w:hAnsi="Times New Roman" w:cs="Times New Roman"/>
          <w:sz w:val="24"/>
          <w:szCs w:val="24"/>
        </w:rPr>
        <w:t xml:space="preserve"> my upbringing and my experiences, but I realized I was</w:t>
      </w:r>
      <w:r>
        <w:rPr>
          <w:rFonts w:ascii="Times New Roman" w:hAnsi="Times New Roman" w:cs="Times New Roman"/>
          <w:sz w:val="24"/>
          <w:szCs w:val="24"/>
        </w:rPr>
        <w:t xml:space="preserve"> being</w:t>
      </w:r>
      <w:r w:rsidRPr="00624AE1">
        <w:rPr>
          <w:rFonts w:ascii="Times New Roman" w:hAnsi="Times New Roman" w:cs="Times New Roman"/>
          <w:sz w:val="24"/>
          <w:szCs w:val="24"/>
        </w:rPr>
        <w:t xml:space="preserve"> judgmental and subjective and that counseling someone to change </w:t>
      </w:r>
      <w:proofErr w:type="gramStart"/>
      <w:r w:rsidRPr="00624AE1">
        <w:rPr>
          <w:rFonts w:ascii="Times New Roman" w:hAnsi="Times New Roman" w:cs="Times New Roman"/>
          <w:sz w:val="24"/>
          <w:szCs w:val="24"/>
        </w:rPr>
        <w:t>them,</w:t>
      </w:r>
      <w:proofErr w:type="gramEnd"/>
      <w:r w:rsidRPr="00624AE1">
        <w:rPr>
          <w:rFonts w:ascii="Times New Roman" w:hAnsi="Times New Roman" w:cs="Times New Roman"/>
          <w:sz w:val="24"/>
          <w:szCs w:val="24"/>
        </w:rPr>
        <w:t xml:space="preserve"> will never work. </w:t>
      </w:r>
      <w:r>
        <w:rPr>
          <w:rFonts w:ascii="Times New Roman" w:hAnsi="Times New Roman" w:cs="Times New Roman"/>
          <w:sz w:val="24"/>
          <w:szCs w:val="24"/>
        </w:rPr>
        <w:t>S</w:t>
      </w:r>
      <w:r>
        <w:rPr>
          <w:rFonts w:ascii="Times New Roman" w:hAnsi="Times New Roman" w:cs="Times New Roman"/>
          <w:color w:val="2C2D30"/>
          <w:sz w:val="24"/>
          <w:szCs w:val="24"/>
        </w:rPr>
        <w:t xml:space="preserve">omeone who has been </w:t>
      </w:r>
      <w:r w:rsidRPr="002F3040">
        <w:rPr>
          <w:rFonts w:ascii="Times New Roman" w:hAnsi="Times New Roman" w:cs="Times New Roman"/>
          <w:color w:val="2C2D30"/>
          <w:sz w:val="24"/>
          <w:szCs w:val="24"/>
        </w:rPr>
        <w:t xml:space="preserve">brainwashed by fundamentalist ideologies has </w:t>
      </w:r>
      <w:r>
        <w:rPr>
          <w:rFonts w:ascii="Times New Roman" w:hAnsi="Times New Roman" w:cs="Times New Roman"/>
          <w:color w:val="2C2D30"/>
          <w:sz w:val="24"/>
          <w:szCs w:val="24"/>
        </w:rPr>
        <w:t xml:space="preserve">lost their ability </w:t>
      </w:r>
      <w:r w:rsidRPr="002F3040">
        <w:rPr>
          <w:rFonts w:ascii="Times New Roman" w:hAnsi="Times New Roman" w:cs="Times New Roman"/>
          <w:color w:val="2C2D30"/>
          <w:sz w:val="24"/>
          <w:szCs w:val="24"/>
        </w:rPr>
        <w:t>to think critically or independently</w:t>
      </w:r>
      <w:r w:rsidRPr="00624AE1">
        <w:rPr>
          <w:rFonts w:ascii="Times New Roman" w:hAnsi="Times New Roman" w:cs="Times New Roman"/>
          <w:sz w:val="24"/>
          <w:szCs w:val="24"/>
        </w:rPr>
        <w:t xml:space="preserve"> </w:t>
      </w:r>
      <w:r>
        <w:rPr>
          <w:rFonts w:ascii="Times New Roman" w:hAnsi="Times New Roman" w:cs="Times New Roman"/>
          <w:sz w:val="24"/>
          <w:szCs w:val="24"/>
        </w:rPr>
        <w:t xml:space="preserve">and that </w:t>
      </w:r>
      <w:r w:rsidRPr="00624AE1">
        <w:rPr>
          <w:rFonts w:ascii="Times New Roman" w:hAnsi="Times New Roman" w:cs="Times New Roman"/>
          <w:sz w:val="24"/>
          <w:szCs w:val="24"/>
        </w:rPr>
        <w:t xml:space="preserve">cognitive behavioral therapy </w:t>
      </w:r>
      <w:r>
        <w:rPr>
          <w:rFonts w:ascii="Times New Roman" w:hAnsi="Times New Roman" w:cs="Times New Roman"/>
          <w:sz w:val="24"/>
          <w:szCs w:val="24"/>
        </w:rPr>
        <w:t xml:space="preserve">like analytic reasoning and problem solving would work well to restore cognitive function. Someone who has </w:t>
      </w:r>
      <w:proofErr w:type="gramStart"/>
      <w:r>
        <w:rPr>
          <w:rFonts w:ascii="Times New Roman" w:hAnsi="Times New Roman" w:cs="Times New Roman"/>
          <w:sz w:val="24"/>
          <w:szCs w:val="24"/>
        </w:rPr>
        <w:t xml:space="preserve">a </w:t>
      </w:r>
      <w:r w:rsidRPr="004908DE">
        <w:rPr>
          <w:rFonts w:ascii="Times New Roman" w:hAnsi="Times New Roman" w:cs="Times New Roman"/>
          <w:color w:val="444444"/>
          <w:sz w:val="24"/>
          <w:szCs w:val="24"/>
          <w:shd w:val="clear" w:color="auto" w:fill="FFFFFF"/>
        </w:rPr>
        <w:t>cheating behavior</w:t>
      </w:r>
      <w:proofErr w:type="gramEnd"/>
      <w:r w:rsidRPr="004908DE">
        <w:rPr>
          <w:rFonts w:ascii="Times New Roman" w:hAnsi="Times New Roman" w:cs="Times New Roman"/>
          <w:color w:val="444444"/>
          <w:sz w:val="24"/>
          <w:szCs w:val="24"/>
          <w:shd w:val="clear" w:color="auto" w:fill="FFFFFF"/>
        </w:rPr>
        <w:t xml:space="preserve"> would benefit from psychotherapy - cognitive, emotional, and behavioral techniques. </w:t>
      </w:r>
      <w:r>
        <w:rPr>
          <w:rFonts w:ascii="Times New Roman" w:hAnsi="Times New Roman" w:cs="Times New Roman"/>
          <w:color w:val="444444"/>
          <w:sz w:val="24"/>
          <w:szCs w:val="24"/>
          <w:shd w:val="clear" w:color="auto" w:fill="FFFFFF"/>
        </w:rPr>
        <w:t xml:space="preserve">Group </w:t>
      </w:r>
      <w:r w:rsidRPr="004908DE">
        <w:rPr>
          <w:rFonts w:ascii="Times New Roman" w:hAnsi="Times New Roman" w:cs="Times New Roman"/>
          <w:color w:val="444444"/>
          <w:sz w:val="24"/>
          <w:szCs w:val="24"/>
          <w:shd w:val="clear" w:color="auto" w:fill="FFFFFF"/>
        </w:rPr>
        <w:t>Rational Emotive Behavior Therapy (</w:t>
      </w:r>
      <w:r>
        <w:rPr>
          <w:rFonts w:ascii="Times New Roman" w:hAnsi="Times New Roman" w:cs="Times New Roman"/>
          <w:color w:val="444444"/>
          <w:sz w:val="24"/>
          <w:szCs w:val="24"/>
          <w:shd w:val="clear" w:color="auto" w:fill="FFFFFF"/>
        </w:rPr>
        <w:t>G</w:t>
      </w:r>
      <w:r w:rsidRPr="004908DE">
        <w:rPr>
          <w:rFonts w:ascii="Times New Roman" w:hAnsi="Times New Roman" w:cs="Times New Roman"/>
          <w:color w:val="444444"/>
          <w:sz w:val="24"/>
          <w:szCs w:val="24"/>
          <w:shd w:val="clear" w:color="auto" w:fill="FFFFFF"/>
        </w:rPr>
        <w:t>REBT)</w:t>
      </w:r>
      <w:r>
        <w:rPr>
          <w:rFonts w:ascii="Times New Roman" w:eastAsia="Times New Roman" w:hAnsi="Times New Roman" w:cs="Times New Roman"/>
          <w:sz w:val="24"/>
          <w:szCs w:val="24"/>
        </w:rPr>
        <w:t xml:space="preserve"> was found to be effective at reducing student cheating behavior. Toxic masculinity promotes rape culture and that </w:t>
      </w:r>
      <w:r>
        <w:rPr>
          <w:rFonts w:ascii="Times New Roman" w:hAnsi="Times New Roman" w:cs="Times New Roman"/>
          <w:color w:val="2E2E2E"/>
          <w:sz w:val="24"/>
          <w:szCs w:val="24"/>
        </w:rPr>
        <w:t>c</w:t>
      </w:r>
      <w:r w:rsidRPr="006D23BA">
        <w:rPr>
          <w:rFonts w:ascii="Times New Roman" w:hAnsi="Times New Roman" w:cs="Times New Roman"/>
          <w:color w:val="2E2E2E"/>
          <w:sz w:val="24"/>
          <w:szCs w:val="24"/>
        </w:rPr>
        <w:t>ounsel</w:t>
      </w:r>
      <w:r>
        <w:rPr>
          <w:rFonts w:ascii="Times New Roman" w:hAnsi="Times New Roman" w:cs="Times New Roman"/>
          <w:color w:val="2E2E2E"/>
          <w:sz w:val="24"/>
          <w:szCs w:val="24"/>
        </w:rPr>
        <w:t xml:space="preserve">ing </w:t>
      </w:r>
      <w:r w:rsidRPr="006D23BA">
        <w:rPr>
          <w:rFonts w:ascii="Times New Roman" w:hAnsi="Times New Roman" w:cs="Times New Roman"/>
          <w:color w:val="2E2E2E"/>
          <w:sz w:val="24"/>
          <w:szCs w:val="24"/>
        </w:rPr>
        <w:t>boys to respect and honor themselves</w:t>
      </w:r>
      <w:r>
        <w:rPr>
          <w:rFonts w:ascii="Times New Roman" w:hAnsi="Times New Roman" w:cs="Times New Roman"/>
          <w:color w:val="2E2E2E"/>
          <w:sz w:val="24"/>
          <w:szCs w:val="24"/>
        </w:rPr>
        <w:t xml:space="preserve"> to have healthy and respectful relationships</w:t>
      </w:r>
      <w:r w:rsidRPr="006D23BA">
        <w:rPr>
          <w:rFonts w:ascii="Times New Roman" w:hAnsi="Times New Roman" w:cs="Times New Roman"/>
          <w:color w:val="2E2E2E"/>
          <w:sz w:val="24"/>
          <w:szCs w:val="24"/>
        </w:rPr>
        <w:t xml:space="preserve"> at an early age will hopefully prevent some of the pressures young men feel when they reach young adulthood.</w:t>
      </w:r>
      <w:r>
        <w:rPr>
          <w:rFonts w:ascii="Times New Roman" w:hAnsi="Times New Roman" w:cs="Times New Roman"/>
          <w:color w:val="2E2E2E"/>
          <w:sz w:val="24"/>
          <w:szCs w:val="24"/>
        </w:rPr>
        <w:t xml:space="preserve"> I have concluded that if I try to impose my moral values on a client, I am likely to damage the relationship and trust between us.</w:t>
      </w:r>
    </w:p>
    <w:p w14:paraId="0275F442" w14:textId="77777777" w:rsidR="003E58FF" w:rsidRDefault="003E58FF" w:rsidP="003E58FF">
      <w:pPr>
        <w:spacing w:line="480" w:lineRule="auto"/>
        <w:rPr>
          <w:rFonts w:ascii="Times New Roman" w:hAnsi="Times New Roman" w:cs="Times New Roman"/>
          <w:b/>
          <w:bCs/>
          <w:sz w:val="24"/>
          <w:szCs w:val="24"/>
        </w:rPr>
      </w:pPr>
      <w:r w:rsidRPr="0076526D">
        <w:rPr>
          <w:rFonts w:ascii="Times New Roman" w:hAnsi="Times New Roman" w:cs="Times New Roman"/>
          <w:b/>
          <w:bCs/>
          <w:sz w:val="24"/>
          <w:szCs w:val="24"/>
        </w:rPr>
        <w:t>Reaction</w:t>
      </w:r>
    </w:p>
    <w:p w14:paraId="022846FF" w14:textId="77777777" w:rsidR="003E58FF" w:rsidRDefault="003E58FF" w:rsidP="003E58FF">
      <w:pPr>
        <w:spacing w:line="480" w:lineRule="auto"/>
        <w:rPr>
          <w:rFonts w:ascii="Arial" w:hAnsi="Arial" w:cs="Arial"/>
          <w:color w:val="2C2D30"/>
          <w:sz w:val="27"/>
          <w:szCs w:val="27"/>
        </w:rPr>
      </w:pPr>
      <w:r>
        <w:rPr>
          <w:rFonts w:ascii="Times New Roman" w:hAnsi="Times New Roman" w:cs="Times New Roman"/>
          <w:b/>
          <w:bCs/>
          <w:sz w:val="24"/>
          <w:szCs w:val="24"/>
        </w:rPr>
        <w:tab/>
      </w:r>
      <w:r>
        <w:rPr>
          <w:rFonts w:ascii="Times New Roman" w:hAnsi="Times New Roman" w:cs="Times New Roman"/>
          <w:sz w:val="24"/>
          <w:szCs w:val="24"/>
        </w:rPr>
        <w:t xml:space="preserve">The three counseling scenarios I found to evoke the strongest reaction in me are: a person with fundamentalist religious beliefs, a man who has found a way of cheating the system and getting more than his legal share of public assistance, and a man recently released from jail after serving a sentence for rape. Someone with fundamentalist beliefs would be difficult to understand. I also believe they would be very difficult to counsel due to their cognitive </w:t>
      </w:r>
      <w:r w:rsidRPr="00701949">
        <w:rPr>
          <w:rFonts w:ascii="Times New Roman" w:hAnsi="Times New Roman" w:cs="Times New Roman"/>
          <w:sz w:val="24"/>
          <w:szCs w:val="24"/>
        </w:rPr>
        <w:t>impairment. (Azar</w:t>
      </w:r>
      <w:r>
        <w:rPr>
          <w:rFonts w:ascii="Times New Roman" w:hAnsi="Times New Roman" w:cs="Times New Roman"/>
          <w:sz w:val="24"/>
          <w:szCs w:val="24"/>
        </w:rPr>
        <w:t>ia</w:t>
      </w:r>
      <w:r w:rsidRPr="00701949">
        <w:rPr>
          <w:rFonts w:ascii="Times New Roman" w:hAnsi="Times New Roman" w:cs="Times New Roman"/>
          <w:sz w:val="24"/>
          <w:szCs w:val="24"/>
        </w:rPr>
        <w:t>n, 2018) describes it well in his article, “</w:t>
      </w:r>
      <w:r w:rsidRPr="00701949">
        <w:rPr>
          <w:rFonts w:ascii="Times New Roman" w:hAnsi="Times New Roman" w:cs="Times New Roman"/>
          <w:color w:val="2C2D30"/>
          <w:sz w:val="24"/>
          <w:szCs w:val="24"/>
        </w:rPr>
        <w:t xml:space="preserve">Not only does fundamentalism </w:t>
      </w:r>
      <w:r w:rsidRPr="00701949">
        <w:rPr>
          <w:rFonts w:ascii="Times New Roman" w:hAnsi="Times New Roman" w:cs="Times New Roman"/>
          <w:color w:val="2C2D30"/>
          <w:sz w:val="24"/>
          <w:szCs w:val="24"/>
        </w:rPr>
        <w:lastRenderedPageBreak/>
        <w:t>promote delusional thinking, but it also discourages followers from exposing themselves to any different ideas, which acts to protect the delusions that are essential to the ideology”</w:t>
      </w:r>
      <w:r>
        <w:rPr>
          <w:rFonts w:ascii="Arial" w:hAnsi="Arial" w:cs="Arial"/>
          <w:color w:val="2C2D30"/>
          <w:sz w:val="27"/>
          <w:szCs w:val="27"/>
        </w:rPr>
        <w:t xml:space="preserve"> </w:t>
      </w:r>
      <w:r w:rsidRPr="005F65AB">
        <w:rPr>
          <w:rFonts w:ascii="Times New Roman" w:hAnsi="Times New Roman" w:cs="Times New Roman"/>
          <w:color w:val="2C2D30"/>
          <w:sz w:val="24"/>
          <w:szCs w:val="24"/>
        </w:rPr>
        <w:t>(para. 11).</w:t>
      </w:r>
      <w:r>
        <w:rPr>
          <w:rFonts w:ascii="Arial" w:hAnsi="Arial" w:cs="Arial"/>
          <w:color w:val="2C2D30"/>
          <w:sz w:val="27"/>
          <w:szCs w:val="27"/>
        </w:rPr>
        <w:t xml:space="preserve"> </w:t>
      </w:r>
      <w:r w:rsidRPr="004D22FC">
        <w:rPr>
          <w:rFonts w:ascii="Times New Roman" w:hAnsi="Times New Roman" w:cs="Times New Roman"/>
          <w:color w:val="2C2D30"/>
          <w:sz w:val="24"/>
          <w:szCs w:val="24"/>
        </w:rPr>
        <w:t xml:space="preserve">It’s dangerous thinking and </w:t>
      </w:r>
      <w:r>
        <w:rPr>
          <w:rFonts w:ascii="Times New Roman" w:hAnsi="Times New Roman" w:cs="Times New Roman"/>
          <w:color w:val="2C2D30"/>
          <w:sz w:val="24"/>
          <w:szCs w:val="24"/>
        </w:rPr>
        <w:t xml:space="preserve">my initial reaction is that I would </w:t>
      </w:r>
      <w:r w:rsidRPr="004D22FC">
        <w:rPr>
          <w:rFonts w:ascii="Times New Roman" w:hAnsi="Times New Roman" w:cs="Times New Roman"/>
          <w:color w:val="2C2D30"/>
          <w:sz w:val="24"/>
          <w:szCs w:val="24"/>
        </w:rPr>
        <w:t>want nothing to do with this person.</w:t>
      </w:r>
      <w:r>
        <w:rPr>
          <w:rFonts w:ascii="Arial" w:hAnsi="Arial" w:cs="Arial"/>
          <w:color w:val="2C2D30"/>
          <w:sz w:val="27"/>
          <w:szCs w:val="27"/>
        </w:rPr>
        <w:t xml:space="preserve"> </w:t>
      </w:r>
    </w:p>
    <w:p w14:paraId="5E384EE6" w14:textId="77777777" w:rsidR="003E58FF" w:rsidRDefault="003E58FF" w:rsidP="003E58FF">
      <w:pPr>
        <w:spacing w:line="480" w:lineRule="auto"/>
        <w:ind w:firstLine="720"/>
        <w:rPr>
          <w:rFonts w:ascii="Times New Roman" w:hAnsi="Times New Roman" w:cs="Times New Roman"/>
          <w:color w:val="2C2D30"/>
          <w:sz w:val="24"/>
          <w:szCs w:val="24"/>
        </w:rPr>
      </w:pPr>
      <w:r w:rsidRPr="001934EA">
        <w:rPr>
          <w:rFonts w:ascii="Times New Roman" w:hAnsi="Times New Roman" w:cs="Times New Roman"/>
          <w:color w:val="2C2D30"/>
          <w:sz w:val="24"/>
          <w:szCs w:val="24"/>
        </w:rPr>
        <w:t xml:space="preserve">A man who has been found to cheat the system and get more of than his legal share of public assistance is taking advantage of the system and is in </w:t>
      </w:r>
      <w:r w:rsidRPr="001E595A">
        <w:rPr>
          <w:rFonts w:ascii="Times New Roman" w:hAnsi="Times New Roman" w:cs="Times New Roman"/>
          <w:color w:val="2C2D30"/>
          <w:sz w:val="24"/>
          <w:szCs w:val="24"/>
        </w:rPr>
        <w:t xml:space="preserve">simple terms, cheating. Again, my initial reaction is that I would want nothing to do with this individual </w:t>
      </w:r>
      <w:r>
        <w:rPr>
          <w:rFonts w:ascii="Times New Roman" w:hAnsi="Times New Roman" w:cs="Times New Roman"/>
          <w:color w:val="2C2D30"/>
          <w:sz w:val="24"/>
          <w:szCs w:val="24"/>
        </w:rPr>
        <w:t xml:space="preserve">let alone counsel him </w:t>
      </w:r>
      <w:r w:rsidRPr="001E595A">
        <w:rPr>
          <w:rFonts w:ascii="Times New Roman" w:hAnsi="Times New Roman" w:cs="Times New Roman"/>
          <w:color w:val="2C2D30"/>
          <w:sz w:val="24"/>
          <w:szCs w:val="24"/>
        </w:rPr>
        <w:t>because he is unjus</w:t>
      </w:r>
      <w:r>
        <w:rPr>
          <w:rFonts w:ascii="Times New Roman" w:hAnsi="Times New Roman" w:cs="Times New Roman"/>
          <w:color w:val="2C2D30"/>
          <w:sz w:val="24"/>
          <w:szCs w:val="24"/>
        </w:rPr>
        <w:t>t, lazy, and</w:t>
      </w:r>
      <w:r w:rsidRPr="001E595A">
        <w:rPr>
          <w:rFonts w:ascii="Times New Roman" w:hAnsi="Times New Roman" w:cs="Times New Roman"/>
          <w:color w:val="2C2D30"/>
          <w:sz w:val="24"/>
          <w:szCs w:val="24"/>
        </w:rPr>
        <w:t xml:space="preserve"> benefiting from those of us who </w:t>
      </w:r>
      <w:r>
        <w:rPr>
          <w:rFonts w:ascii="Times New Roman" w:hAnsi="Times New Roman" w:cs="Times New Roman"/>
          <w:color w:val="2C2D30"/>
          <w:sz w:val="24"/>
          <w:szCs w:val="24"/>
        </w:rPr>
        <w:t xml:space="preserve">work hard and </w:t>
      </w:r>
      <w:r w:rsidRPr="001E595A">
        <w:rPr>
          <w:rFonts w:ascii="Times New Roman" w:hAnsi="Times New Roman" w:cs="Times New Roman"/>
          <w:color w:val="2C2D30"/>
          <w:sz w:val="24"/>
          <w:szCs w:val="24"/>
        </w:rPr>
        <w:t>pay our fair share</w:t>
      </w:r>
      <w:r>
        <w:rPr>
          <w:rFonts w:ascii="Times New Roman" w:hAnsi="Times New Roman" w:cs="Times New Roman"/>
          <w:color w:val="2C2D30"/>
          <w:sz w:val="24"/>
          <w:szCs w:val="24"/>
        </w:rPr>
        <w:t xml:space="preserve"> into the system is just not fair</w:t>
      </w:r>
      <w:r w:rsidRPr="001E595A">
        <w:rPr>
          <w:rFonts w:ascii="Times New Roman" w:hAnsi="Times New Roman" w:cs="Times New Roman"/>
          <w:color w:val="2C2D30"/>
          <w:sz w:val="24"/>
          <w:szCs w:val="24"/>
        </w:rPr>
        <w:t>.</w:t>
      </w:r>
      <w:r>
        <w:rPr>
          <w:rFonts w:ascii="Arial" w:hAnsi="Arial" w:cs="Arial"/>
          <w:color w:val="2C2D30"/>
          <w:sz w:val="27"/>
          <w:szCs w:val="27"/>
        </w:rPr>
        <w:t xml:space="preserve"> </w:t>
      </w:r>
      <w:r w:rsidRPr="006316EF">
        <w:rPr>
          <w:rFonts w:ascii="Times New Roman" w:hAnsi="Times New Roman" w:cs="Times New Roman"/>
          <w:color w:val="2C2D30"/>
          <w:sz w:val="24"/>
          <w:szCs w:val="24"/>
        </w:rPr>
        <w:t xml:space="preserve">I realize after thinking this way and writing this that I am being </w:t>
      </w:r>
      <w:r>
        <w:rPr>
          <w:rFonts w:ascii="Times New Roman" w:hAnsi="Times New Roman" w:cs="Times New Roman"/>
          <w:color w:val="2C2D30"/>
          <w:sz w:val="24"/>
          <w:szCs w:val="24"/>
        </w:rPr>
        <w:t>quite</w:t>
      </w:r>
      <w:r w:rsidRPr="006316EF">
        <w:rPr>
          <w:rFonts w:ascii="Times New Roman" w:hAnsi="Times New Roman" w:cs="Times New Roman"/>
          <w:color w:val="2C2D30"/>
          <w:sz w:val="24"/>
          <w:szCs w:val="24"/>
        </w:rPr>
        <w:t xml:space="preserve"> judgmental</w:t>
      </w:r>
      <w:r>
        <w:rPr>
          <w:rFonts w:ascii="Times New Roman" w:hAnsi="Times New Roman" w:cs="Times New Roman"/>
          <w:color w:val="2C2D30"/>
          <w:sz w:val="24"/>
          <w:szCs w:val="24"/>
        </w:rPr>
        <w:t xml:space="preserve">! But my initial reaction, nonetheless. </w:t>
      </w:r>
    </w:p>
    <w:p w14:paraId="3137A91D" w14:textId="77777777" w:rsidR="003E58FF" w:rsidRDefault="003E58FF" w:rsidP="003E58FF">
      <w:pPr>
        <w:spacing w:line="480" w:lineRule="auto"/>
        <w:ind w:firstLine="720"/>
        <w:rPr>
          <w:rFonts w:ascii="Times New Roman" w:hAnsi="Times New Roman" w:cs="Times New Roman"/>
          <w:color w:val="2C2D30"/>
          <w:sz w:val="24"/>
          <w:szCs w:val="24"/>
        </w:rPr>
      </w:pPr>
      <w:r>
        <w:rPr>
          <w:rFonts w:ascii="Times New Roman" w:hAnsi="Times New Roman" w:cs="Times New Roman"/>
          <w:color w:val="2C2D30"/>
          <w:sz w:val="24"/>
          <w:szCs w:val="24"/>
        </w:rPr>
        <w:t xml:space="preserve">A man recently released from jail after serving a sentence of rape would be a very difficult man to counsel. My integrity, morals and values would be challenged along with worrying that my reputation would be tarnished when the public found out I was counseling a rapist. I realize after writing this that </w:t>
      </w:r>
      <w:proofErr w:type="gramStart"/>
      <w:r>
        <w:rPr>
          <w:rFonts w:ascii="Times New Roman" w:hAnsi="Times New Roman" w:cs="Times New Roman"/>
          <w:color w:val="2C2D30"/>
          <w:sz w:val="24"/>
          <w:szCs w:val="24"/>
        </w:rPr>
        <w:t>actually this</w:t>
      </w:r>
      <w:proofErr w:type="gramEnd"/>
      <w:r>
        <w:rPr>
          <w:rFonts w:ascii="Times New Roman" w:hAnsi="Times New Roman" w:cs="Times New Roman"/>
          <w:color w:val="2C2D30"/>
          <w:sz w:val="24"/>
          <w:szCs w:val="24"/>
        </w:rPr>
        <w:t xml:space="preserve"> man needs counseling and if I can save someone else from this horrendous act because I have helped him than this is the most important client I need to see.</w:t>
      </w:r>
    </w:p>
    <w:p w14:paraId="3F5F8E62" w14:textId="77777777" w:rsidR="003E58FF" w:rsidRDefault="003E58FF" w:rsidP="003E58FF">
      <w:pPr>
        <w:spacing w:line="480" w:lineRule="auto"/>
        <w:rPr>
          <w:rFonts w:ascii="Times New Roman" w:hAnsi="Times New Roman" w:cs="Times New Roman"/>
          <w:b/>
          <w:bCs/>
          <w:sz w:val="24"/>
          <w:szCs w:val="24"/>
        </w:rPr>
      </w:pPr>
      <w:r w:rsidRPr="001B1F0E">
        <w:rPr>
          <w:rFonts w:ascii="Times New Roman" w:hAnsi="Times New Roman" w:cs="Times New Roman"/>
          <w:b/>
          <w:bCs/>
          <w:sz w:val="24"/>
          <w:szCs w:val="24"/>
        </w:rPr>
        <w:t>Response</w:t>
      </w:r>
    </w:p>
    <w:p w14:paraId="4FE61F11" w14:textId="77777777" w:rsidR="003E58FF" w:rsidRDefault="003E58FF" w:rsidP="003E58FF">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I honestly never really thought about fundamentalist religious beliefs until 9/11. I grew up a Catholic girl who went to church every Sunday, got baptized and confirmed and who confessed sins to our parish priest once a week. I did not grow up learning about other religions and so was somewhat naive to the dangers of taking religion too seriously or that one could be brainwashed. I learned that having a fundamentalist belief is dangerous when 9/11 happened. I </w:t>
      </w:r>
      <w:r>
        <w:rPr>
          <w:rFonts w:ascii="Times New Roman" w:hAnsi="Times New Roman" w:cs="Times New Roman"/>
          <w:sz w:val="24"/>
          <w:szCs w:val="24"/>
        </w:rPr>
        <w:lastRenderedPageBreak/>
        <w:t xml:space="preserve">was dumbfounded to learn that there were extremists who wanted to kill </w:t>
      </w:r>
      <w:proofErr w:type="gramStart"/>
      <w:r>
        <w:rPr>
          <w:rFonts w:ascii="Times New Roman" w:hAnsi="Times New Roman" w:cs="Times New Roman"/>
          <w:sz w:val="24"/>
          <w:szCs w:val="24"/>
        </w:rPr>
        <w:t>us</w:t>
      </w:r>
      <w:proofErr w:type="gramEnd"/>
      <w:r>
        <w:rPr>
          <w:rFonts w:ascii="Times New Roman" w:hAnsi="Times New Roman" w:cs="Times New Roman"/>
          <w:sz w:val="24"/>
          <w:szCs w:val="24"/>
        </w:rPr>
        <w:t xml:space="preserve"> and the reasons were rooted in religion. Since then, unfortunately extremism is on our own doorstep and in the news all the time. I believe in God and go to church when I can. We attend a Methodist church as we believe in their “inclusion of everyone” philosophy.  I consider myself spiritual more than religious. I am a mother to two wonderful boys and feel it </w:t>
      </w:r>
      <w:proofErr w:type="gramStart"/>
      <w:r>
        <w:rPr>
          <w:rFonts w:ascii="Times New Roman" w:hAnsi="Times New Roman" w:cs="Times New Roman"/>
          <w:sz w:val="24"/>
          <w:szCs w:val="24"/>
        </w:rPr>
        <w:t>my</w:t>
      </w:r>
      <w:proofErr w:type="gramEnd"/>
      <w:r>
        <w:rPr>
          <w:rFonts w:ascii="Times New Roman" w:hAnsi="Times New Roman" w:cs="Times New Roman"/>
          <w:sz w:val="24"/>
          <w:szCs w:val="24"/>
        </w:rPr>
        <w:t xml:space="preserve"> most important mission in life to teach them to love everyone and that you can be anything you want to be. I also find it my most important mission in life to teach them that there are many different religions and beliefs in the world and that learning about all of them is important and meaningful. When they meet someone of a different race or ethnic background they will understand where they </w:t>
      </w:r>
      <w:proofErr w:type="gramStart"/>
      <w:r>
        <w:rPr>
          <w:rFonts w:ascii="Times New Roman" w:hAnsi="Times New Roman" w:cs="Times New Roman"/>
          <w:sz w:val="24"/>
          <w:szCs w:val="24"/>
        </w:rPr>
        <w:t>are coming</w:t>
      </w:r>
      <w:proofErr w:type="gramEnd"/>
      <w:r>
        <w:rPr>
          <w:rFonts w:ascii="Times New Roman" w:hAnsi="Times New Roman" w:cs="Times New Roman"/>
          <w:sz w:val="24"/>
          <w:szCs w:val="24"/>
        </w:rPr>
        <w:t xml:space="preserve"> from and celebrate them. </w:t>
      </w:r>
    </w:p>
    <w:p w14:paraId="4A42A45E" w14:textId="77777777" w:rsidR="003E58FF" w:rsidRDefault="003E58FF" w:rsidP="003E58F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have always been taught to work hard. To a fault, my parents were very strict and made us get jobs from a very early age. My first job was at 12 years old and from then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I was </w:t>
      </w:r>
      <w:proofErr w:type="gramStart"/>
      <w:r>
        <w:rPr>
          <w:rFonts w:ascii="Times New Roman" w:hAnsi="Times New Roman" w:cs="Times New Roman"/>
          <w:sz w:val="24"/>
          <w:szCs w:val="24"/>
        </w:rPr>
        <w:t>paying</w:t>
      </w:r>
      <w:proofErr w:type="gramEnd"/>
      <w:r>
        <w:rPr>
          <w:rFonts w:ascii="Times New Roman" w:hAnsi="Times New Roman" w:cs="Times New Roman"/>
          <w:sz w:val="24"/>
          <w:szCs w:val="24"/>
        </w:rPr>
        <w:t xml:space="preserve"> my way through life doing dishes in a restaurant to serving tables for years. It was a struggle. I was working nights and weekends exhausted trying to juggle school at the same time. I worked hard and I paid my taxes. My reluctance to want to counsel someone who cheats the system is from personal hardships and the mentality that it’s not fair. </w:t>
      </w:r>
    </w:p>
    <w:p w14:paraId="79A89824" w14:textId="77777777" w:rsidR="003E58FF" w:rsidRPr="00DB7A84" w:rsidRDefault="003E58FF" w:rsidP="003E58F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hold very strong beliefs about women’s rights. That a woman should under no circumstance be violated in any way. My parents raised me to be very strong and outspoken. They raised me to stand up for myself. I have been very fortunate to have loving caring people in my life, but I know some who did not. I cannot even begin to understand how a woman would feel after being raped and how a man could do this to her and so would therefore feel quite uncomfortable counseling the victim or the predator. </w:t>
      </w:r>
    </w:p>
    <w:p w14:paraId="53E18FCB" w14:textId="77777777" w:rsidR="003E58FF" w:rsidRDefault="003E58FF" w:rsidP="003E58FF">
      <w:pPr>
        <w:rPr>
          <w:b/>
          <w:bCs/>
        </w:rPr>
      </w:pPr>
      <w:r w:rsidRPr="00686922">
        <w:rPr>
          <w:rFonts w:ascii="Times New Roman" w:hAnsi="Times New Roman" w:cs="Times New Roman"/>
          <w:b/>
          <w:bCs/>
          <w:sz w:val="24"/>
          <w:szCs w:val="24"/>
        </w:rPr>
        <w:t>Action</w:t>
      </w:r>
    </w:p>
    <w:p w14:paraId="0F563C2F" w14:textId="77777777" w:rsidR="003E58FF" w:rsidRDefault="003E58FF" w:rsidP="003E58FF">
      <w:pPr>
        <w:spacing w:line="480" w:lineRule="auto"/>
        <w:ind w:firstLine="720"/>
        <w:rPr>
          <w:rFonts w:ascii="Times New Roman" w:hAnsi="Times New Roman" w:cs="Times New Roman"/>
          <w:color w:val="444444"/>
          <w:sz w:val="24"/>
          <w:szCs w:val="24"/>
          <w:shd w:val="clear" w:color="auto" w:fill="FFFFFF"/>
        </w:rPr>
      </w:pPr>
      <w:r>
        <w:rPr>
          <w:rFonts w:ascii="Times New Roman" w:hAnsi="Times New Roman" w:cs="Times New Roman"/>
          <w:color w:val="2C2D30"/>
          <w:sz w:val="24"/>
          <w:szCs w:val="24"/>
        </w:rPr>
        <w:lastRenderedPageBreak/>
        <w:t>Trying to understand and therefore be able counsel someone with fundamental beliefs would be challenging, but (Azarian, 2018) writes that, “b</w:t>
      </w:r>
      <w:r w:rsidRPr="00BB4F88">
        <w:rPr>
          <w:rFonts w:ascii="Times New Roman" w:hAnsi="Times New Roman" w:cs="Times New Roman"/>
          <w:color w:val="2C2D30"/>
          <w:sz w:val="24"/>
          <w:szCs w:val="24"/>
        </w:rPr>
        <w:t>y understanding how fundamentalist ideologies function and are represented in the brain, we can begin to understand how to inoculate against them, and potentially, how to rehabilitate someone who has undergone ideological brainwashing</w:t>
      </w:r>
      <w:r>
        <w:rPr>
          <w:rFonts w:ascii="Times New Roman" w:hAnsi="Times New Roman" w:cs="Times New Roman"/>
          <w:color w:val="2C2D30"/>
          <w:sz w:val="24"/>
          <w:szCs w:val="24"/>
        </w:rPr>
        <w:t xml:space="preserve">” (para. 2). Someone who has been </w:t>
      </w:r>
      <w:r w:rsidRPr="002F3040">
        <w:rPr>
          <w:rFonts w:ascii="Times New Roman" w:hAnsi="Times New Roman" w:cs="Times New Roman"/>
          <w:color w:val="2C2D30"/>
          <w:sz w:val="24"/>
          <w:szCs w:val="24"/>
        </w:rPr>
        <w:t xml:space="preserve">brainwashed by fundamentalist ideologies has </w:t>
      </w:r>
      <w:r>
        <w:rPr>
          <w:rFonts w:ascii="Times New Roman" w:hAnsi="Times New Roman" w:cs="Times New Roman"/>
          <w:color w:val="2C2D30"/>
          <w:sz w:val="24"/>
          <w:szCs w:val="24"/>
        </w:rPr>
        <w:t xml:space="preserve">lost their ability </w:t>
      </w:r>
      <w:r w:rsidRPr="002F3040">
        <w:rPr>
          <w:rFonts w:ascii="Times New Roman" w:hAnsi="Times New Roman" w:cs="Times New Roman"/>
          <w:color w:val="2C2D30"/>
          <w:sz w:val="24"/>
          <w:szCs w:val="24"/>
        </w:rPr>
        <w:t>to think critically or independently</w:t>
      </w:r>
      <w:r>
        <w:rPr>
          <w:rFonts w:ascii="Arial" w:hAnsi="Arial" w:cs="Arial"/>
          <w:color w:val="2C2D30"/>
          <w:sz w:val="27"/>
          <w:szCs w:val="27"/>
        </w:rPr>
        <w:t xml:space="preserve">. </w:t>
      </w:r>
      <w:r w:rsidRPr="00685DCA">
        <w:rPr>
          <w:rFonts w:ascii="Times New Roman" w:hAnsi="Times New Roman" w:cs="Times New Roman"/>
          <w:color w:val="2C2D30"/>
          <w:sz w:val="24"/>
          <w:szCs w:val="24"/>
        </w:rPr>
        <w:t xml:space="preserve">This </w:t>
      </w:r>
      <w:r>
        <w:rPr>
          <w:rFonts w:ascii="Times New Roman" w:hAnsi="Times New Roman" w:cs="Times New Roman"/>
          <w:color w:val="2C2D30"/>
          <w:sz w:val="24"/>
          <w:szCs w:val="24"/>
        </w:rPr>
        <w:t xml:space="preserve">would </w:t>
      </w:r>
      <w:r w:rsidRPr="00685DCA">
        <w:rPr>
          <w:rFonts w:ascii="Times New Roman" w:hAnsi="Times New Roman" w:cs="Times New Roman"/>
          <w:color w:val="2C2D30"/>
          <w:sz w:val="24"/>
          <w:szCs w:val="24"/>
        </w:rPr>
        <w:t xml:space="preserve">inform how </w:t>
      </w:r>
      <w:r>
        <w:rPr>
          <w:rFonts w:ascii="Times New Roman" w:hAnsi="Times New Roman" w:cs="Times New Roman"/>
          <w:color w:val="2C2D30"/>
          <w:sz w:val="24"/>
          <w:szCs w:val="24"/>
        </w:rPr>
        <w:t>I could</w:t>
      </w:r>
      <w:r w:rsidRPr="00685DCA">
        <w:rPr>
          <w:rFonts w:ascii="Times New Roman" w:hAnsi="Times New Roman" w:cs="Times New Roman"/>
          <w:color w:val="2C2D30"/>
          <w:sz w:val="24"/>
          <w:szCs w:val="24"/>
        </w:rPr>
        <w:t xml:space="preserve"> approach </w:t>
      </w:r>
      <w:r>
        <w:rPr>
          <w:rFonts w:ascii="Times New Roman" w:hAnsi="Times New Roman" w:cs="Times New Roman"/>
          <w:color w:val="2C2D30"/>
          <w:sz w:val="24"/>
          <w:szCs w:val="24"/>
        </w:rPr>
        <w:t>my</w:t>
      </w:r>
      <w:r w:rsidRPr="00685DCA">
        <w:rPr>
          <w:rFonts w:ascii="Times New Roman" w:hAnsi="Times New Roman" w:cs="Times New Roman"/>
          <w:color w:val="2C2D30"/>
          <w:sz w:val="24"/>
          <w:szCs w:val="24"/>
        </w:rPr>
        <w:t xml:space="preserve"> efforts to attempt to reverse brainwashing and restore cognitive function in areas like analytic reasoning and problem-solving</w:t>
      </w:r>
      <w:r>
        <w:rPr>
          <w:rFonts w:ascii="Times New Roman" w:hAnsi="Times New Roman" w:cs="Times New Roman"/>
          <w:color w:val="2C2D30"/>
          <w:sz w:val="24"/>
          <w:szCs w:val="24"/>
        </w:rPr>
        <w:t xml:space="preserve"> (Azarian, 2018). It is not my place to try to convince my client that they are wrong about their biblical convictions. </w:t>
      </w:r>
      <w:r w:rsidRPr="003379C7">
        <w:rPr>
          <w:rFonts w:ascii="Times New Roman" w:hAnsi="Times New Roman" w:cs="Times New Roman"/>
          <w:color w:val="2C2D30"/>
          <w:sz w:val="24"/>
          <w:szCs w:val="24"/>
        </w:rPr>
        <w:t>(Rollins, 2009) interviewed a counselor and it made a lot of sense to me. The counselor said, “</w:t>
      </w:r>
      <w:r w:rsidRPr="003379C7">
        <w:rPr>
          <w:rFonts w:ascii="Times New Roman" w:hAnsi="Times New Roman" w:cs="Times New Roman"/>
          <w:color w:val="444444"/>
          <w:sz w:val="24"/>
          <w:szCs w:val="24"/>
          <w:shd w:val="clear" w:color="auto" w:fill="FFFFFF"/>
        </w:rPr>
        <w:t xml:space="preserve">I just look at what this person is saying and ask if it’s working for them. As counselors, we need to be intellectually curious with these clients and open to looking at the strengths their religious beliefs provide. Don’t prejudge their beliefs harshly, and don’t be rigid. If you have a hidden agenda in wanting to change something in somebody, it will never work. It will only sabotage the relationship” (para. 6). </w:t>
      </w:r>
    </w:p>
    <w:p w14:paraId="7A4F9DF4" w14:textId="77777777" w:rsidR="003E58FF" w:rsidRDefault="003E58FF" w:rsidP="003E58FF">
      <w:pPr>
        <w:shd w:val="clear" w:color="auto" w:fill="FFFFFF"/>
        <w:spacing w:line="480" w:lineRule="auto"/>
        <w:ind w:firstLine="720"/>
        <w:rPr>
          <w:rFonts w:ascii="Times New Roman" w:eastAsia="Times New Roman" w:hAnsi="Times New Roman" w:cs="Times New Roman"/>
          <w:sz w:val="24"/>
          <w:szCs w:val="24"/>
        </w:rPr>
      </w:pPr>
      <w:r>
        <w:rPr>
          <w:rFonts w:ascii="Times New Roman" w:hAnsi="Times New Roman" w:cs="Times New Roman"/>
          <w:color w:val="444444"/>
          <w:sz w:val="24"/>
          <w:szCs w:val="24"/>
          <w:shd w:val="clear" w:color="auto" w:fill="FFFFFF"/>
        </w:rPr>
        <w:t xml:space="preserve">As a future school counselor, I do not believe I will come across a man who has been cheating the legal system. I will however deal with students who have </w:t>
      </w:r>
      <w:proofErr w:type="gramStart"/>
      <w:r>
        <w:rPr>
          <w:rFonts w:ascii="Times New Roman" w:hAnsi="Times New Roman" w:cs="Times New Roman"/>
          <w:color w:val="444444"/>
          <w:sz w:val="24"/>
          <w:szCs w:val="24"/>
          <w:shd w:val="clear" w:color="auto" w:fill="FFFFFF"/>
        </w:rPr>
        <w:t>a cheating</w:t>
      </w:r>
      <w:proofErr w:type="gramEnd"/>
      <w:r>
        <w:rPr>
          <w:rFonts w:ascii="Times New Roman" w:hAnsi="Times New Roman" w:cs="Times New Roman"/>
          <w:color w:val="444444"/>
          <w:sz w:val="24"/>
          <w:szCs w:val="24"/>
          <w:shd w:val="clear" w:color="auto" w:fill="FFFFFF"/>
        </w:rPr>
        <w:t xml:space="preserve"> behavior, and, in my readings,</w:t>
      </w:r>
      <w:r w:rsidRPr="004908DE">
        <w:rPr>
          <w:rFonts w:ascii="Times New Roman" w:hAnsi="Times New Roman" w:cs="Times New Roman"/>
          <w:color w:val="444444"/>
          <w:sz w:val="24"/>
          <w:szCs w:val="24"/>
          <w:shd w:val="clear" w:color="auto" w:fill="FFFFFF"/>
        </w:rPr>
        <w:t xml:space="preserve"> I learned that a client who has cheating behavior would benefit from psychotherapy - cognitive, emotional, and behavioral techniques. </w:t>
      </w:r>
      <w:r>
        <w:rPr>
          <w:rFonts w:ascii="Times New Roman" w:hAnsi="Times New Roman" w:cs="Times New Roman"/>
          <w:color w:val="444444"/>
          <w:sz w:val="24"/>
          <w:szCs w:val="24"/>
          <w:shd w:val="clear" w:color="auto" w:fill="FFFFFF"/>
        </w:rPr>
        <w:t>(</w:t>
      </w:r>
      <w:proofErr w:type="spellStart"/>
      <w:r>
        <w:rPr>
          <w:rFonts w:ascii="Times New Roman" w:hAnsi="Times New Roman" w:cs="Times New Roman"/>
          <w:sz w:val="24"/>
          <w:szCs w:val="24"/>
        </w:rPr>
        <w:t>Sugiharto</w:t>
      </w:r>
      <w:proofErr w:type="spellEnd"/>
      <w:r>
        <w:rPr>
          <w:rFonts w:ascii="Times New Roman" w:hAnsi="Times New Roman" w:cs="Times New Roman"/>
          <w:sz w:val="24"/>
          <w:szCs w:val="24"/>
        </w:rPr>
        <w:t xml:space="preserve"> et, al., 2019) states that, </w:t>
      </w:r>
      <w:r>
        <w:rPr>
          <w:rFonts w:ascii="Times New Roman" w:hAnsi="Times New Roman" w:cs="Times New Roman"/>
          <w:color w:val="444444"/>
          <w:sz w:val="24"/>
          <w:szCs w:val="24"/>
          <w:shd w:val="clear" w:color="auto" w:fill="FFFFFF"/>
        </w:rPr>
        <w:t>“</w:t>
      </w:r>
      <w:r w:rsidRPr="004908DE">
        <w:rPr>
          <w:rFonts w:ascii="Times New Roman" w:hAnsi="Times New Roman" w:cs="Times New Roman"/>
          <w:color w:val="444444"/>
          <w:sz w:val="24"/>
          <w:szCs w:val="24"/>
          <w:shd w:val="clear" w:color="auto" w:fill="FFFFFF"/>
        </w:rPr>
        <w:t>Rational Emotive Behavior Therapy (REBT)</w:t>
      </w:r>
      <w:r w:rsidRPr="004908DE">
        <w:rPr>
          <w:rFonts w:ascii="Times New Roman" w:eastAsia="Times New Roman" w:hAnsi="Times New Roman" w:cs="Times New Roman"/>
          <w:sz w:val="24"/>
          <w:szCs w:val="24"/>
        </w:rPr>
        <w:t xml:space="preserve"> is very cognitive, active</w:t>
      </w:r>
      <w:r>
        <w:rPr>
          <w:rFonts w:ascii="Times New Roman" w:eastAsia="Times New Roman" w:hAnsi="Times New Roman" w:cs="Times New Roman"/>
          <w:sz w:val="24"/>
          <w:szCs w:val="24"/>
        </w:rPr>
        <w:t xml:space="preserve"> </w:t>
      </w:r>
      <w:r w:rsidRPr="002F6743">
        <w:rPr>
          <w:rFonts w:ascii="Times New Roman" w:eastAsia="Times New Roman" w:hAnsi="Times New Roman" w:cs="Times New Roman"/>
          <w:sz w:val="24"/>
          <w:szCs w:val="24"/>
        </w:rPr>
        <w:t>directive by giving home</w:t>
      </w:r>
      <w:r>
        <w:rPr>
          <w:rFonts w:ascii="Times New Roman" w:eastAsia="Times New Roman" w:hAnsi="Times New Roman" w:cs="Times New Roman"/>
          <w:sz w:val="24"/>
          <w:szCs w:val="24"/>
        </w:rPr>
        <w:t xml:space="preserve"> </w:t>
      </w:r>
      <w:r w:rsidRPr="002F6743">
        <w:rPr>
          <w:rFonts w:ascii="Times New Roman" w:eastAsia="Times New Roman" w:hAnsi="Times New Roman" w:cs="Times New Roman"/>
          <w:sz w:val="24"/>
          <w:szCs w:val="24"/>
        </w:rPr>
        <w:t>tasks,</w:t>
      </w:r>
      <w:r>
        <w:rPr>
          <w:rFonts w:ascii="Times New Roman" w:eastAsia="Times New Roman" w:hAnsi="Times New Roman" w:cs="Times New Roman"/>
          <w:sz w:val="24"/>
          <w:szCs w:val="24"/>
        </w:rPr>
        <w:t xml:space="preserve"> </w:t>
      </w:r>
      <w:r w:rsidRPr="002F6743">
        <w:rPr>
          <w:rFonts w:ascii="Times New Roman" w:eastAsia="Times New Roman" w:hAnsi="Times New Roman" w:cs="Times New Roman"/>
          <w:sz w:val="24"/>
          <w:szCs w:val="24"/>
        </w:rPr>
        <w:t>so it is ver</w:t>
      </w:r>
      <w:r>
        <w:rPr>
          <w:rFonts w:ascii="Times New Roman" w:eastAsia="Times New Roman" w:hAnsi="Times New Roman" w:cs="Times New Roman"/>
          <w:sz w:val="24"/>
          <w:szCs w:val="24"/>
        </w:rPr>
        <w:t>y</w:t>
      </w:r>
      <w:r w:rsidRPr="002F6743">
        <w:rPr>
          <w:rFonts w:ascii="Times New Roman" w:eastAsia="Times New Roman" w:hAnsi="Times New Roman" w:cs="Times New Roman"/>
          <w:sz w:val="24"/>
          <w:szCs w:val="24"/>
        </w:rPr>
        <w:t xml:space="preserve"> effective and shorter. The therapist does not</w:t>
      </w:r>
      <w:r>
        <w:rPr>
          <w:rFonts w:ascii="Times New Roman" w:eastAsia="Times New Roman" w:hAnsi="Times New Roman" w:cs="Times New Roman"/>
          <w:sz w:val="24"/>
          <w:szCs w:val="24"/>
        </w:rPr>
        <w:t xml:space="preserve"> </w:t>
      </w:r>
      <w:r w:rsidRPr="002F6743">
        <w:rPr>
          <w:rFonts w:ascii="Times New Roman" w:eastAsia="Times New Roman" w:hAnsi="Times New Roman" w:cs="Times New Roman"/>
          <w:sz w:val="24"/>
          <w:szCs w:val="24"/>
        </w:rPr>
        <w:t>believe that a warm relationship between the counselor and the counselee is a very necessary and sufficient condition for effective personalit</w:t>
      </w:r>
      <w:r>
        <w:rPr>
          <w:rFonts w:ascii="Times New Roman" w:eastAsia="Times New Roman" w:hAnsi="Times New Roman" w:cs="Times New Roman"/>
          <w:sz w:val="24"/>
          <w:szCs w:val="24"/>
        </w:rPr>
        <w:t>y</w:t>
      </w:r>
      <w:r w:rsidRPr="002F6743">
        <w:rPr>
          <w:rFonts w:ascii="Times New Roman" w:eastAsia="Times New Roman" w:hAnsi="Times New Roman" w:cs="Times New Roman"/>
          <w:sz w:val="24"/>
          <w:szCs w:val="24"/>
        </w:rPr>
        <w:t xml:space="preserve"> changes</w:t>
      </w:r>
      <w:r>
        <w:rPr>
          <w:rFonts w:ascii="Times New Roman" w:eastAsia="Times New Roman" w:hAnsi="Times New Roman" w:cs="Times New Roman"/>
          <w:sz w:val="24"/>
          <w:szCs w:val="24"/>
        </w:rPr>
        <w:t>” (p. 104). Group REBT was found to be effective at reducing student cheating behavior.</w:t>
      </w:r>
      <w:r w:rsidRPr="000753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w:t>
      </w:r>
      <w:r w:rsidRPr="0007537A">
        <w:rPr>
          <w:rFonts w:ascii="Times New Roman" w:eastAsia="Times New Roman" w:hAnsi="Times New Roman" w:cs="Times New Roman"/>
          <w:sz w:val="24"/>
          <w:szCs w:val="24"/>
        </w:rPr>
        <w:t xml:space="preserve">retest activities were </w:t>
      </w:r>
      <w:r>
        <w:rPr>
          <w:rFonts w:ascii="Times New Roman" w:eastAsia="Times New Roman" w:hAnsi="Times New Roman" w:cs="Times New Roman"/>
          <w:sz w:val="24"/>
          <w:szCs w:val="24"/>
        </w:rPr>
        <w:t>given</w:t>
      </w:r>
      <w:r w:rsidRPr="0007537A">
        <w:rPr>
          <w:rFonts w:ascii="Times New Roman" w:eastAsia="Times New Roman" w:hAnsi="Times New Roman" w:cs="Times New Roman"/>
          <w:sz w:val="24"/>
          <w:szCs w:val="24"/>
        </w:rPr>
        <w:t xml:space="preserve"> to measure the initia</w:t>
      </w:r>
      <w:r>
        <w:rPr>
          <w:rFonts w:ascii="Times New Roman" w:eastAsia="Times New Roman" w:hAnsi="Times New Roman" w:cs="Times New Roman"/>
          <w:sz w:val="24"/>
          <w:szCs w:val="24"/>
        </w:rPr>
        <w:t>l</w:t>
      </w:r>
      <w:r w:rsidRPr="0007537A">
        <w:rPr>
          <w:rFonts w:ascii="Times New Roman" w:eastAsia="Times New Roman" w:hAnsi="Times New Roman" w:cs="Times New Roman"/>
          <w:sz w:val="24"/>
          <w:szCs w:val="24"/>
        </w:rPr>
        <w:t xml:space="preserve"> conditions</w:t>
      </w:r>
      <w:r>
        <w:rPr>
          <w:rFonts w:ascii="Times New Roman" w:eastAsia="Times New Roman" w:hAnsi="Times New Roman" w:cs="Times New Roman"/>
          <w:sz w:val="24"/>
          <w:szCs w:val="24"/>
        </w:rPr>
        <w:t xml:space="preserve"> </w:t>
      </w:r>
      <w:r w:rsidRPr="0007537A">
        <w:rPr>
          <w:rFonts w:ascii="Times New Roman" w:eastAsia="Times New Roman" w:hAnsi="Times New Roman" w:cs="Times New Roman"/>
          <w:sz w:val="24"/>
          <w:szCs w:val="24"/>
        </w:rPr>
        <w:t xml:space="preserve">of </w:t>
      </w:r>
      <w:r w:rsidRPr="0007537A">
        <w:rPr>
          <w:rFonts w:ascii="Times New Roman" w:eastAsia="Times New Roman" w:hAnsi="Times New Roman" w:cs="Times New Roman"/>
          <w:sz w:val="24"/>
          <w:szCs w:val="24"/>
        </w:rPr>
        <w:lastRenderedPageBreak/>
        <w:t>students' understanding of cheating behavior, students were given a cheating behavior scale</w:t>
      </w:r>
      <w:r>
        <w:rPr>
          <w:rFonts w:ascii="Times New Roman" w:eastAsia="Times New Roman" w:hAnsi="Times New Roman" w:cs="Times New Roman"/>
          <w:sz w:val="24"/>
          <w:szCs w:val="24"/>
        </w:rPr>
        <w:t xml:space="preserve"> that included the desire of high value, negative thoughts, self-esteem, looking for attention </w:t>
      </w:r>
      <w:proofErr w:type="gramStart"/>
      <w:r>
        <w:rPr>
          <w:rFonts w:ascii="Times New Roman" w:eastAsia="Times New Roman" w:hAnsi="Times New Roman" w:cs="Times New Roman"/>
          <w:sz w:val="24"/>
          <w:szCs w:val="24"/>
        </w:rPr>
        <w:t>etc..</w:t>
      </w:r>
      <w:proofErr w:type="gramEnd"/>
      <w:r>
        <w:rPr>
          <w:rFonts w:ascii="Times New Roman" w:eastAsia="Times New Roman" w:hAnsi="Times New Roman" w:cs="Times New Roman"/>
          <w:sz w:val="24"/>
          <w:szCs w:val="24"/>
        </w:rPr>
        <w:t xml:space="preserve"> and then</w:t>
      </w:r>
      <w:r w:rsidRPr="0007537A">
        <w:rPr>
          <w:rFonts w:ascii="Times New Roman" w:eastAsia="Times New Roman" w:hAnsi="Times New Roman" w:cs="Times New Roman"/>
          <w:sz w:val="24"/>
          <w:szCs w:val="24"/>
        </w:rPr>
        <w:t xml:space="preserve"> after</w:t>
      </w:r>
      <w:r>
        <w:rPr>
          <w:rFonts w:ascii="Times New Roman" w:eastAsia="Times New Roman" w:hAnsi="Times New Roman" w:cs="Times New Roman"/>
          <w:sz w:val="24"/>
          <w:szCs w:val="24"/>
        </w:rPr>
        <w:t xml:space="preserve"> </w:t>
      </w:r>
      <w:r w:rsidRPr="0007537A">
        <w:rPr>
          <w:rFonts w:ascii="Times New Roman" w:eastAsia="Times New Roman" w:hAnsi="Times New Roman" w:cs="Times New Roman"/>
          <w:sz w:val="24"/>
          <w:szCs w:val="24"/>
        </w:rPr>
        <w:t xml:space="preserve">treatment was given </w:t>
      </w:r>
      <w:r>
        <w:rPr>
          <w:rFonts w:ascii="Times New Roman" w:eastAsia="Times New Roman" w:hAnsi="Times New Roman" w:cs="Times New Roman"/>
          <w:sz w:val="24"/>
          <w:szCs w:val="24"/>
        </w:rPr>
        <w:t>in</w:t>
      </w:r>
      <w:r w:rsidRPr="0007537A">
        <w:rPr>
          <w:rFonts w:ascii="Times New Roman" w:eastAsia="Times New Roman" w:hAnsi="Times New Roman" w:cs="Times New Roman"/>
          <w:sz w:val="24"/>
          <w:szCs w:val="24"/>
        </w:rPr>
        <w:t xml:space="preserve"> the form</w:t>
      </w:r>
      <w:r>
        <w:rPr>
          <w:rFonts w:ascii="Times New Roman" w:eastAsia="Times New Roman" w:hAnsi="Times New Roman" w:cs="Times New Roman"/>
          <w:sz w:val="24"/>
          <w:szCs w:val="24"/>
        </w:rPr>
        <w:t xml:space="preserve"> </w:t>
      </w:r>
      <w:r w:rsidRPr="0007537A">
        <w:rPr>
          <w:rFonts w:ascii="Times New Roman" w:eastAsia="Times New Roman" w:hAnsi="Times New Roman" w:cs="Times New Roman"/>
          <w:sz w:val="24"/>
          <w:szCs w:val="24"/>
        </w:rPr>
        <w:t>of group counseling services with reinforcement techniq</w:t>
      </w:r>
      <w:r>
        <w:rPr>
          <w:rFonts w:ascii="Times New Roman" w:eastAsia="Times New Roman" w:hAnsi="Times New Roman" w:cs="Times New Roman"/>
          <w:sz w:val="24"/>
          <w:szCs w:val="24"/>
        </w:rPr>
        <w:t>ues. (</w:t>
      </w:r>
      <w:proofErr w:type="spellStart"/>
      <w:r>
        <w:rPr>
          <w:rFonts w:ascii="Times New Roman" w:eastAsia="Times New Roman" w:hAnsi="Times New Roman" w:cs="Times New Roman"/>
          <w:sz w:val="24"/>
          <w:szCs w:val="24"/>
        </w:rPr>
        <w:t>Sugiharto</w:t>
      </w:r>
      <w:proofErr w:type="spellEnd"/>
      <w:r>
        <w:rPr>
          <w:rFonts w:ascii="Times New Roman" w:eastAsia="Times New Roman" w:hAnsi="Times New Roman" w:cs="Times New Roman"/>
          <w:sz w:val="24"/>
          <w:szCs w:val="24"/>
        </w:rPr>
        <w:t xml:space="preserve"> et, al., 2019). I am curious if this type of group therapy is given to individuals with cheating behavior at the high school level. I will find out when I do my internship!</w:t>
      </w:r>
    </w:p>
    <w:p w14:paraId="5B6B9366" w14:textId="77777777" w:rsidR="003E58FF" w:rsidRDefault="003E58FF" w:rsidP="003E58FF">
      <w:pPr>
        <w:shd w:val="clear" w:color="auto" w:fill="FFFFFF"/>
        <w:spacing w:line="480" w:lineRule="auto"/>
        <w:rPr>
          <w:rFonts w:ascii="Georgia" w:hAnsi="Georgia"/>
          <w:color w:val="2E2E2E"/>
          <w:sz w:val="27"/>
          <w:szCs w:val="27"/>
        </w:rPr>
      </w:pPr>
      <w:r>
        <w:rPr>
          <w:rFonts w:ascii="Times New Roman" w:eastAsia="Times New Roman" w:hAnsi="Times New Roman" w:cs="Times New Roman"/>
          <w:sz w:val="24"/>
          <w:szCs w:val="24"/>
        </w:rPr>
        <w:tab/>
      </w:r>
      <w:r w:rsidRPr="00710AA9">
        <w:rPr>
          <w:rFonts w:ascii="Times New Roman" w:eastAsia="Times New Roman" w:hAnsi="Times New Roman" w:cs="Times New Roman"/>
          <w:sz w:val="24"/>
          <w:szCs w:val="24"/>
        </w:rPr>
        <w:t xml:space="preserve">As far as a man raping a woman, </w:t>
      </w:r>
      <w:r w:rsidRPr="00BB4F88">
        <w:rPr>
          <w:rFonts w:ascii="Times New Roman" w:hAnsi="Times New Roman" w:cs="Times New Roman"/>
          <w:color w:val="3E3E3E"/>
          <w:sz w:val="24"/>
          <w:szCs w:val="24"/>
          <w:shd w:val="clear" w:color="auto" w:fill="FFFFFF"/>
        </w:rPr>
        <w:t>(Aqel, 2020) explains in his article how toxic masculinity promotes rape culture.</w:t>
      </w:r>
      <w:r>
        <w:rPr>
          <w:rFonts w:ascii="Times New Roman" w:hAnsi="Times New Roman" w:cs="Times New Roman"/>
          <w:color w:val="3E3E3E"/>
          <w:sz w:val="24"/>
          <w:szCs w:val="24"/>
          <w:shd w:val="clear" w:color="auto" w:fill="FFFFFF"/>
        </w:rPr>
        <w:t xml:space="preserve"> </w:t>
      </w:r>
      <w:r w:rsidRPr="00BB4F88">
        <w:rPr>
          <w:rFonts w:ascii="Times New Roman" w:hAnsi="Times New Roman" w:cs="Times New Roman"/>
          <w:color w:val="3E3E3E"/>
          <w:sz w:val="24"/>
          <w:szCs w:val="24"/>
          <w:shd w:val="clear" w:color="auto" w:fill="FFFFFF"/>
        </w:rPr>
        <w:t>"A lot of offenders of rape and other sexual assaults are young men"</w:t>
      </w:r>
      <w:r>
        <w:rPr>
          <w:rFonts w:ascii="Times New Roman" w:hAnsi="Times New Roman" w:cs="Times New Roman"/>
          <w:color w:val="3E3E3E"/>
          <w:sz w:val="24"/>
          <w:szCs w:val="24"/>
          <w:shd w:val="clear" w:color="auto" w:fill="FFFFFF"/>
        </w:rPr>
        <w:t xml:space="preserve"> (para. 7). </w:t>
      </w:r>
      <w:r w:rsidRPr="00BB4F88">
        <w:rPr>
          <w:rFonts w:ascii="Times New Roman" w:hAnsi="Times New Roman" w:cs="Times New Roman"/>
          <w:color w:val="3E3E3E"/>
          <w:sz w:val="24"/>
          <w:szCs w:val="24"/>
          <w:shd w:val="clear" w:color="auto" w:fill="FFFFFF"/>
        </w:rPr>
        <w:t xml:space="preserve">The article goes on to say, "The only way to have social status among male peers in many cases is to be highly sexually experienced, and not being sexually active is often stigmatized” (para. 7). </w:t>
      </w:r>
      <w:r>
        <w:rPr>
          <w:rFonts w:ascii="Times New Roman" w:eastAsia="Times New Roman" w:hAnsi="Times New Roman" w:cs="Times New Roman"/>
          <w:sz w:val="24"/>
          <w:szCs w:val="24"/>
        </w:rPr>
        <w:t xml:space="preserve">To put this scenario in a school context I believe focusing on </w:t>
      </w:r>
      <w:r w:rsidRPr="00CA2BF2">
        <w:rPr>
          <w:rFonts w:ascii="Times New Roman" w:eastAsia="Times New Roman" w:hAnsi="Times New Roman" w:cs="Times New Roman"/>
          <w:sz w:val="24"/>
          <w:szCs w:val="24"/>
        </w:rPr>
        <w:t>helping boys develop healthy expressions of masculinity will be of utmost importance. (Banyard et al., 2019) suggest</w:t>
      </w:r>
      <w:r>
        <w:rPr>
          <w:rFonts w:ascii="Times New Roman" w:eastAsia="Times New Roman" w:hAnsi="Times New Roman" w:cs="Times New Roman"/>
          <w:sz w:val="24"/>
          <w:szCs w:val="24"/>
        </w:rPr>
        <w:t>s</w:t>
      </w:r>
      <w:r w:rsidRPr="00CA2BF2">
        <w:rPr>
          <w:rFonts w:ascii="Times New Roman" w:eastAsia="Times New Roman" w:hAnsi="Times New Roman" w:cs="Times New Roman"/>
          <w:sz w:val="24"/>
          <w:szCs w:val="24"/>
        </w:rPr>
        <w:t xml:space="preserve">, </w:t>
      </w:r>
      <w:r w:rsidRPr="00CA2BF2">
        <w:rPr>
          <w:rFonts w:ascii="Times New Roman" w:hAnsi="Times New Roman" w:cs="Times New Roman"/>
          <w:color w:val="2E2E2E"/>
          <w:sz w:val="24"/>
          <w:szCs w:val="24"/>
        </w:rPr>
        <w:t>“including attitudes about </w:t>
      </w:r>
      <w:hyperlink r:id="rId11" w:tooltip="Learn more about masculinity from ScienceDirect's AI-generated Topic Pages" w:history="1">
        <w:r w:rsidRPr="00CA2BF2">
          <w:rPr>
            <w:rStyle w:val="Hyperlink"/>
            <w:color w:val="2E2E2E"/>
            <w:sz w:val="24"/>
            <w:szCs w:val="24"/>
          </w:rPr>
          <w:t>masculinity</w:t>
        </w:r>
      </w:hyperlink>
      <w:r w:rsidRPr="00CA2BF2">
        <w:rPr>
          <w:rFonts w:ascii="Times New Roman" w:hAnsi="Times New Roman" w:cs="Times New Roman"/>
          <w:color w:val="2E2E2E"/>
          <w:sz w:val="24"/>
          <w:szCs w:val="24"/>
        </w:rPr>
        <w:t>, positive emotional coping skills, and healthy relationship behaviors (e.g., helping friends, forming respectful dating interactions)”.</w:t>
      </w:r>
      <w:r>
        <w:rPr>
          <w:rFonts w:ascii="Georgia" w:hAnsi="Georgia"/>
          <w:color w:val="2E2E2E"/>
          <w:sz w:val="27"/>
          <w:szCs w:val="27"/>
        </w:rPr>
        <w:t xml:space="preserve"> </w:t>
      </w:r>
      <w:r>
        <w:rPr>
          <w:rFonts w:ascii="Times New Roman" w:hAnsi="Times New Roman" w:cs="Times New Roman"/>
          <w:color w:val="2E2E2E"/>
          <w:sz w:val="24"/>
          <w:szCs w:val="24"/>
        </w:rPr>
        <w:t>C</w:t>
      </w:r>
      <w:r w:rsidRPr="006D23BA">
        <w:rPr>
          <w:rFonts w:ascii="Times New Roman" w:hAnsi="Times New Roman" w:cs="Times New Roman"/>
          <w:color w:val="2E2E2E"/>
          <w:sz w:val="24"/>
          <w:szCs w:val="24"/>
        </w:rPr>
        <w:t>ounsel</w:t>
      </w:r>
      <w:r>
        <w:rPr>
          <w:rFonts w:ascii="Times New Roman" w:hAnsi="Times New Roman" w:cs="Times New Roman"/>
          <w:color w:val="2E2E2E"/>
          <w:sz w:val="24"/>
          <w:szCs w:val="24"/>
        </w:rPr>
        <w:t xml:space="preserve">ing </w:t>
      </w:r>
      <w:r w:rsidRPr="006D23BA">
        <w:rPr>
          <w:rFonts w:ascii="Times New Roman" w:hAnsi="Times New Roman" w:cs="Times New Roman"/>
          <w:color w:val="2E2E2E"/>
          <w:sz w:val="24"/>
          <w:szCs w:val="24"/>
        </w:rPr>
        <w:t>boys to respect and honor themselves,</w:t>
      </w:r>
      <w:r>
        <w:rPr>
          <w:rFonts w:ascii="Times New Roman" w:hAnsi="Times New Roman" w:cs="Times New Roman"/>
          <w:color w:val="2E2E2E"/>
          <w:sz w:val="24"/>
          <w:szCs w:val="24"/>
        </w:rPr>
        <w:t xml:space="preserve"> to have healthy and respectful relationships</w:t>
      </w:r>
      <w:r w:rsidRPr="006D23BA">
        <w:rPr>
          <w:rFonts w:ascii="Times New Roman" w:hAnsi="Times New Roman" w:cs="Times New Roman"/>
          <w:color w:val="2E2E2E"/>
          <w:sz w:val="24"/>
          <w:szCs w:val="24"/>
        </w:rPr>
        <w:t xml:space="preserve"> at an early age will hopefully prevent some of the pressures young men feel when they reach young manhood.</w:t>
      </w:r>
      <w:r>
        <w:rPr>
          <w:rFonts w:ascii="Georgia" w:hAnsi="Georgia"/>
          <w:color w:val="2E2E2E"/>
          <w:sz w:val="27"/>
          <w:szCs w:val="27"/>
        </w:rPr>
        <w:t xml:space="preserve"> </w:t>
      </w:r>
    </w:p>
    <w:p w14:paraId="49029056" w14:textId="77777777" w:rsidR="003E58FF" w:rsidRPr="00663CE5" w:rsidRDefault="003E58FF" w:rsidP="003E58FF">
      <w:pPr>
        <w:shd w:val="clear" w:color="auto" w:fill="FFFFFF"/>
        <w:spacing w:line="480" w:lineRule="auto"/>
        <w:rPr>
          <w:rFonts w:ascii="Arial" w:eastAsia="Times New Roman" w:hAnsi="Arial" w:cs="Arial"/>
          <w:sz w:val="25"/>
          <w:szCs w:val="25"/>
        </w:rPr>
      </w:pPr>
      <w:r>
        <w:rPr>
          <w:rFonts w:ascii="Georgia" w:hAnsi="Georgia"/>
          <w:color w:val="2E2E2E"/>
          <w:sz w:val="27"/>
          <w:szCs w:val="27"/>
        </w:rPr>
        <w:tab/>
      </w:r>
      <w:r>
        <w:rPr>
          <w:rFonts w:ascii="Times New Roman" w:hAnsi="Times New Roman" w:cs="Times New Roman"/>
          <w:color w:val="2E2E2E"/>
          <w:sz w:val="24"/>
          <w:szCs w:val="24"/>
        </w:rPr>
        <w:t xml:space="preserve">I realize I have plenty of personal and professional work to do around these issues, but this reflection alone has helped me to understand where my beliefs </w:t>
      </w:r>
      <w:proofErr w:type="gramStart"/>
      <w:r>
        <w:rPr>
          <w:rFonts w:ascii="Times New Roman" w:hAnsi="Times New Roman" w:cs="Times New Roman"/>
          <w:color w:val="2E2E2E"/>
          <w:sz w:val="24"/>
          <w:szCs w:val="24"/>
        </w:rPr>
        <w:t>are coming</w:t>
      </w:r>
      <w:proofErr w:type="gramEnd"/>
      <w:r>
        <w:rPr>
          <w:rFonts w:ascii="Times New Roman" w:hAnsi="Times New Roman" w:cs="Times New Roman"/>
          <w:color w:val="2E2E2E"/>
          <w:sz w:val="24"/>
          <w:szCs w:val="24"/>
        </w:rPr>
        <w:t xml:space="preserve"> from and my stance on these issues. I have learned that as a counselor if I try to impose my moral values on a client, I am likely to damage the relationship and trust between us. This reflection has brought this to </w:t>
      </w:r>
      <w:proofErr w:type="gramStart"/>
      <w:r>
        <w:rPr>
          <w:rFonts w:ascii="Times New Roman" w:hAnsi="Times New Roman" w:cs="Times New Roman"/>
          <w:color w:val="2E2E2E"/>
          <w:sz w:val="24"/>
          <w:szCs w:val="24"/>
        </w:rPr>
        <w:t>light</w:t>
      </w:r>
      <w:proofErr w:type="gramEnd"/>
      <w:r>
        <w:rPr>
          <w:rFonts w:ascii="Times New Roman" w:hAnsi="Times New Roman" w:cs="Times New Roman"/>
          <w:color w:val="2E2E2E"/>
          <w:sz w:val="24"/>
          <w:szCs w:val="24"/>
        </w:rPr>
        <w:t xml:space="preserve"> and I am grateful for that. I look forward to growing personally and professionally throughout this master’s program.</w:t>
      </w:r>
    </w:p>
    <w:p w14:paraId="02681CBF" w14:textId="77777777" w:rsidR="003E58FF" w:rsidRPr="009F0891" w:rsidRDefault="003E58FF" w:rsidP="003E58FF">
      <w:pPr>
        <w:rPr>
          <w:rFonts w:ascii="Times New Roman" w:hAnsi="Times New Roman" w:cs="Times New Roman"/>
          <w:b/>
          <w:bCs/>
        </w:rPr>
      </w:pPr>
      <w:r w:rsidRPr="009F0891">
        <w:rPr>
          <w:rFonts w:ascii="Times New Roman" w:hAnsi="Times New Roman" w:cs="Times New Roman"/>
          <w:b/>
          <w:bCs/>
        </w:rPr>
        <w:lastRenderedPageBreak/>
        <w:t>References</w:t>
      </w:r>
    </w:p>
    <w:p w14:paraId="6F237545" w14:textId="77777777" w:rsidR="003E58FF" w:rsidRDefault="003E58FF" w:rsidP="003E58FF">
      <w:pPr>
        <w:rPr>
          <w:rFonts w:ascii="Times New Roman" w:hAnsi="Times New Roman" w:cs="Times New Roman"/>
          <w:sz w:val="24"/>
          <w:szCs w:val="24"/>
        </w:rPr>
      </w:pPr>
      <w:r w:rsidRPr="00360613">
        <w:rPr>
          <w:rFonts w:ascii="Times New Roman" w:hAnsi="Times New Roman" w:cs="Times New Roman"/>
          <w:sz w:val="24"/>
          <w:szCs w:val="24"/>
        </w:rPr>
        <w:t>Azarian, B. (2018).</w:t>
      </w:r>
      <w:r>
        <w:rPr>
          <w:b/>
          <w:bCs/>
        </w:rPr>
        <w:t xml:space="preserve"> </w:t>
      </w:r>
      <w:r w:rsidRPr="005B7B08">
        <w:rPr>
          <w:rFonts w:ascii="Times New Roman" w:hAnsi="Times New Roman" w:cs="Times New Roman"/>
          <w:sz w:val="24"/>
          <w:szCs w:val="24"/>
        </w:rPr>
        <w:t>How Religious Fundamentalism Hijacks the Brain.</w:t>
      </w:r>
      <w:r>
        <w:rPr>
          <w:b/>
          <w:bCs/>
        </w:rPr>
        <w:t xml:space="preserve"> </w:t>
      </w:r>
      <w:r w:rsidRPr="005B7B08">
        <w:rPr>
          <w:rFonts w:ascii="Times New Roman" w:hAnsi="Times New Roman" w:cs="Times New Roman"/>
          <w:i/>
          <w:iCs/>
          <w:sz w:val="24"/>
          <w:szCs w:val="24"/>
        </w:rPr>
        <w:t>Psychology Today.</w:t>
      </w:r>
      <w:r>
        <w:rPr>
          <w:rFonts w:ascii="Times New Roman" w:hAnsi="Times New Roman" w:cs="Times New Roman"/>
          <w:sz w:val="24"/>
          <w:szCs w:val="24"/>
        </w:rPr>
        <w:t xml:space="preserve"> Retrieved September 3, 2022, from </w:t>
      </w:r>
      <w:hyperlink r:id="rId12" w:history="1">
        <w:r w:rsidRPr="00275D72">
          <w:rPr>
            <w:rStyle w:val="Hyperlink"/>
            <w:sz w:val="24"/>
            <w:szCs w:val="24"/>
          </w:rPr>
          <w:t>https://www.psychologytoday.com/us/blog/mind-in-the-machine/201810/how-religious-fundamentalism-hijacks-the-brain</w:t>
        </w:r>
      </w:hyperlink>
    </w:p>
    <w:p w14:paraId="3E56C683" w14:textId="77777777" w:rsidR="003E58FF" w:rsidRDefault="003E58FF" w:rsidP="003E58FF">
      <w:pPr>
        <w:rPr>
          <w:rFonts w:ascii="Times New Roman" w:hAnsi="Times New Roman" w:cs="Times New Roman"/>
          <w:sz w:val="24"/>
          <w:szCs w:val="24"/>
        </w:rPr>
      </w:pPr>
      <w:r>
        <w:rPr>
          <w:rFonts w:ascii="Times New Roman" w:hAnsi="Times New Roman" w:cs="Times New Roman"/>
          <w:sz w:val="24"/>
          <w:szCs w:val="24"/>
        </w:rPr>
        <w:t xml:space="preserve">Rollins, J. (2009). Connecting With Clients of Faith. </w:t>
      </w:r>
      <w:r w:rsidRPr="00AA0833">
        <w:rPr>
          <w:rFonts w:ascii="Times New Roman" w:hAnsi="Times New Roman" w:cs="Times New Roman"/>
          <w:i/>
          <w:iCs/>
          <w:sz w:val="24"/>
          <w:szCs w:val="24"/>
        </w:rPr>
        <w:t>Counseling Today</w:t>
      </w:r>
      <w:r>
        <w:rPr>
          <w:rFonts w:ascii="Times New Roman" w:hAnsi="Times New Roman" w:cs="Times New Roman"/>
          <w:sz w:val="24"/>
          <w:szCs w:val="24"/>
        </w:rPr>
        <w:t xml:space="preserve">. Retrieved September 3, 2022, from </w:t>
      </w:r>
      <w:hyperlink r:id="rId13" w:history="1">
        <w:r w:rsidRPr="00275D72">
          <w:rPr>
            <w:rStyle w:val="Hyperlink"/>
            <w:sz w:val="24"/>
            <w:szCs w:val="24"/>
          </w:rPr>
          <w:t>https://ct.counseling.org/2009/08/connecting-with-clients-of-faith/</w:t>
        </w:r>
      </w:hyperlink>
    </w:p>
    <w:p w14:paraId="220A7678" w14:textId="77777777" w:rsidR="003E58FF" w:rsidRPr="001618B9" w:rsidRDefault="003E58FF" w:rsidP="003E58FF">
      <w:pPr>
        <w:rPr>
          <w:rFonts w:ascii="Times New Roman" w:hAnsi="Times New Roman" w:cs="Times New Roman"/>
          <w:sz w:val="24"/>
          <w:szCs w:val="24"/>
        </w:rPr>
      </w:pPr>
      <w:proofErr w:type="spellStart"/>
      <w:r w:rsidRPr="001618B9">
        <w:rPr>
          <w:rFonts w:ascii="Times New Roman" w:hAnsi="Times New Roman" w:cs="Times New Roman"/>
          <w:color w:val="222222"/>
          <w:sz w:val="24"/>
          <w:szCs w:val="24"/>
          <w:shd w:val="clear" w:color="auto" w:fill="FFFFFF"/>
        </w:rPr>
        <w:t>Wijayanti</w:t>
      </w:r>
      <w:proofErr w:type="spellEnd"/>
      <w:r w:rsidRPr="001618B9">
        <w:rPr>
          <w:rFonts w:ascii="Times New Roman" w:hAnsi="Times New Roman" w:cs="Times New Roman"/>
          <w:color w:val="222222"/>
          <w:sz w:val="24"/>
          <w:szCs w:val="24"/>
          <w:shd w:val="clear" w:color="auto" w:fill="FFFFFF"/>
        </w:rPr>
        <w:t xml:space="preserve">, A., </w:t>
      </w:r>
      <w:proofErr w:type="spellStart"/>
      <w:r w:rsidRPr="001618B9">
        <w:rPr>
          <w:rFonts w:ascii="Times New Roman" w:hAnsi="Times New Roman" w:cs="Times New Roman"/>
          <w:color w:val="222222"/>
          <w:sz w:val="24"/>
          <w:szCs w:val="24"/>
          <w:shd w:val="clear" w:color="auto" w:fill="FFFFFF"/>
        </w:rPr>
        <w:t>Sugiharto</w:t>
      </w:r>
      <w:proofErr w:type="spellEnd"/>
      <w:r w:rsidRPr="001618B9">
        <w:rPr>
          <w:rFonts w:ascii="Times New Roman" w:hAnsi="Times New Roman" w:cs="Times New Roman"/>
          <w:color w:val="222222"/>
          <w:sz w:val="24"/>
          <w:szCs w:val="24"/>
          <w:shd w:val="clear" w:color="auto" w:fill="FFFFFF"/>
        </w:rPr>
        <w:t>, D. Y. P., &amp; Wibowo, M. E. (2019). The effectiveness of rational emotive behavior therapy (</w:t>
      </w:r>
      <w:proofErr w:type="spellStart"/>
      <w:r w:rsidRPr="001618B9">
        <w:rPr>
          <w:rFonts w:ascii="Times New Roman" w:hAnsi="Times New Roman" w:cs="Times New Roman"/>
          <w:color w:val="222222"/>
          <w:sz w:val="24"/>
          <w:szCs w:val="24"/>
          <w:shd w:val="clear" w:color="auto" w:fill="FFFFFF"/>
        </w:rPr>
        <w:t>rebt</w:t>
      </w:r>
      <w:proofErr w:type="spellEnd"/>
      <w:r w:rsidRPr="001618B9">
        <w:rPr>
          <w:rFonts w:ascii="Times New Roman" w:hAnsi="Times New Roman" w:cs="Times New Roman"/>
          <w:color w:val="222222"/>
          <w:sz w:val="24"/>
          <w:szCs w:val="24"/>
          <w:shd w:val="clear" w:color="auto" w:fill="FFFFFF"/>
        </w:rPr>
        <w:t>) group counseling to reduce cheating behavior. </w:t>
      </w:r>
      <w:proofErr w:type="spellStart"/>
      <w:r w:rsidRPr="001618B9">
        <w:rPr>
          <w:rFonts w:ascii="Times New Roman" w:hAnsi="Times New Roman" w:cs="Times New Roman"/>
          <w:i/>
          <w:iCs/>
          <w:color w:val="222222"/>
          <w:sz w:val="24"/>
          <w:szCs w:val="24"/>
          <w:shd w:val="clear" w:color="auto" w:fill="FFFFFF"/>
        </w:rPr>
        <w:t>Jurnal</w:t>
      </w:r>
      <w:proofErr w:type="spellEnd"/>
      <w:r w:rsidRPr="001618B9">
        <w:rPr>
          <w:rFonts w:ascii="Times New Roman" w:hAnsi="Times New Roman" w:cs="Times New Roman"/>
          <w:i/>
          <w:iCs/>
          <w:color w:val="222222"/>
          <w:sz w:val="24"/>
          <w:szCs w:val="24"/>
          <w:shd w:val="clear" w:color="auto" w:fill="FFFFFF"/>
        </w:rPr>
        <w:t xml:space="preserve"> </w:t>
      </w:r>
      <w:proofErr w:type="spellStart"/>
      <w:r w:rsidRPr="001618B9">
        <w:rPr>
          <w:rFonts w:ascii="Times New Roman" w:hAnsi="Times New Roman" w:cs="Times New Roman"/>
          <w:i/>
          <w:iCs/>
          <w:color w:val="222222"/>
          <w:sz w:val="24"/>
          <w:szCs w:val="24"/>
          <w:shd w:val="clear" w:color="auto" w:fill="FFFFFF"/>
        </w:rPr>
        <w:t>Bimbingan</w:t>
      </w:r>
      <w:proofErr w:type="spellEnd"/>
      <w:r w:rsidRPr="001618B9">
        <w:rPr>
          <w:rFonts w:ascii="Times New Roman" w:hAnsi="Times New Roman" w:cs="Times New Roman"/>
          <w:i/>
          <w:iCs/>
          <w:color w:val="222222"/>
          <w:sz w:val="24"/>
          <w:szCs w:val="24"/>
          <w:shd w:val="clear" w:color="auto" w:fill="FFFFFF"/>
        </w:rPr>
        <w:t xml:space="preserve"> </w:t>
      </w:r>
      <w:proofErr w:type="spellStart"/>
      <w:r w:rsidRPr="001618B9">
        <w:rPr>
          <w:rFonts w:ascii="Times New Roman" w:hAnsi="Times New Roman" w:cs="Times New Roman"/>
          <w:i/>
          <w:iCs/>
          <w:color w:val="222222"/>
          <w:sz w:val="24"/>
          <w:szCs w:val="24"/>
          <w:shd w:val="clear" w:color="auto" w:fill="FFFFFF"/>
        </w:rPr>
        <w:t>Konseling</w:t>
      </w:r>
      <w:proofErr w:type="spellEnd"/>
      <w:r w:rsidRPr="001618B9">
        <w:rPr>
          <w:rFonts w:ascii="Times New Roman" w:hAnsi="Times New Roman" w:cs="Times New Roman"/>
          <w:color w:val="222222"/>
          <w:sz w:val="24"/>
          <w:szCs w:val="24"/>
          <w:shd w:val="clear" w:color="auto" w:fill="FFFFFF"/>
        </w:rPr>
        <w:t>, </w:t>
      </w:r>
      <w:r w:rsidRPr="001618B9">
        <w:rPr>
          <w:rFonts w:ascii="Times New Roman" w:hAnsi="Times New Roman" w:cs="Times New Roman"/>
          <w:i/>
          <w:iCs/>
          <w:color w:val="222222"/>
          <w:sz w:val="24"/>
          <w:szCs w:val="24"/>
          <w:shd w:val="clear" w:color="auto" w:fill="FFFFFF"/>
        </w:rPr>
        <w:t>8</w:t>
      </w:r>
      <w:r w:rsidRPr="001618B9">
        <w:rPr>
          <w:rFonts w:ascii="Times New Roman" w:hAnsi="Times New Roman" w:cs="Times New Roman"/>
          <w:color w:val="222222"/>
          <w:sz w:val="24"/>
          <w:szCs w:val="24"/>
          <w:shd w:val="clear" w:color="auto" w:fill="FFFFFF"/>
        </w:rPr>
        <w:t>(2), 102-107.</w:t>
      </w:r>
    </w:p>
    <w:p w14:paraId="066F9C22" w14:textId="77777777" w:rsidR="003E58FF" w:rsidRDefault="003E58FF" w:rsidP="003E58FF">
      <w:pPr>
        <w:rPr>
          <w:rFonts w:ascii="Times New Roman" w:hAnsi="Times New Roman" w:cs="Times New Roman"/>
          <w:sz w:val="24"/>
          <w:szCs w:val="24"/>
        </w:rPr>
      </w:pPr>
      <w:r>
        <w:rPr>
          <w:rFonts w:ascii="Times New Roman" w:hAnsi="Times New Roman" w:cs="Times New Roman"/>
          <w:sz w:val="24"/>
          <w:szCs w:val="24"/>
        </w:rPr>
        <w:t xml:space="preserve">Aqel, F. (2020). The Psychology of a Rapist. </w:t>
      </w:r>
      <w:r w:rsidRPr="00B30048">
        <w:rPr>
          <w:rFonts w:ascii="Times New Roman" w:hAnsi="Times New Roman" w:cs="Times New Roman"/>
          <w:i/>
          <w:iCs/>
          <w:sz w:val="24"/>
          <w:szCs w:val="24"/>
        </w:rPr>
        <w:t>DW Made for Minds.</w:t>
      </w:r>
      <w:r>
        <w:rPr>
          <w:rFonts w:ascii="Times New Roman" w:hAnsi="Times New Roman" w:cs="Times New Roman"/>
          <w:sz w:val="24"/>
          <w:szCs w:val="24"/>
        </w:rPr>
        <w:t xml:space="preserve"> Retrieved September 3, 2022, from </w:t>
      </w:r>
      <w:hyperlink r:id="rId14" w:history="1">
        <w:r w:rsidRPr="00275D72">
          <w:rPr>
            <w:rStyle w:val="Hyperlink"/>
            <w:sz w:val="24"/>
            <w:szCs w:val="24"/>
          </w:rPr>
          <w:t>https://www.dw.com/en/the-psychology-of-a-rapist/a-54814540</w:t>
        </w:r>
      </w:hyperlink>
    </w:p>
    <w:p w14:paraId="02C58338" w14:textId="77777777" w:rsidR="003E58FF" w:rsidRDefault="003E58FF" w:rsidP="003E58FF">
      <w:pPr>
        <w:rPr>
          <w:rFonts w:ascii="Times New Roman" w:hAnsi="Times New Roman" w:cs="Times New Roman"/>
          <w:sz w:val="24"/>
          <w:szCs w:val="24"/>
        </w:rPr>
      </w:pPr>
      <w:r w:rsidRPr="007D4C62">
        <w:rPr>
          <w:rFonts w:ascii="Times New Roman" w:hAnsi="Times New Roman" w:cs="Times New Roman"/>
          <w:sz w:val="24"/>
          <w:szCs w:val="24"/>
        </w:rPr>
        <w:t>Victoria L. Banyard, Katie M. Edwards, Andrew J. Rizzo, Matt Theodores, Ryan Tardiff, Katherine Lee, Patricia Greenberg,</w:t>
      </w:r>
      <w:r>
        <w:rPr>
          <w:rFonts w:ascii="Times New Roman" w:hAnsi="Times New Roman" w:cs="Times New Roman"/>
          <w:sz w:val="24"/>
          <w:szCs w:val="24"/>
        </w:rPr>
        <w:t xml:space="preserve"> </w:t>
      </w:r>
      <w:r w:rsidRPr="007D4C62">
        <w:rPr>
          <w:rFonts w:ascii="Times New Roman" w:hAnsi="Times New Roman" w:cs="Times New Roman"/>
          <w:sz w:val="24"/>
          <w:szCs w:val="24"/>
        </w:rPr>
        <w:t xml:space="preserve">Evaluating a gender transformative violence prevention program for middle school boys: </w:t>
      </w:r>
      <w:r w:rsidRPr="007D4C62">
        <w:rPr>
          <w:rFonts w:ascii="Times New Roman" w:hAnsi="Times New Roman" w:cs="Times New Roman"/>
          <w:i/>
          <w:iCs/>
          <w:sz w:val="24"/>
          <w:szCs w:val="24"/>
        </w:rPr>
        <w:t xml:space="preserve">A pilot </w:t>
      </w:r>
      <w:proofErr w:type="spellStart"/>
      <w:proofErr w:type="gramStart"/>
      <w:r w:rsidRPr="007D4C62">
        <w:rPr>
          <w:rFonts w:ascii="Times New Roman" w:hAnsi="Times New Roman" w:cs="Times New Roman"/>
          <w:i/>
          <w:iCs/>
          <w:sz w:val="24"/>
          <w:szCs w:val="24"/>
        </w:rPr>
        <w:t>study,Children</w:t>
      </w:r>
      <w:proofErr w:type="spellEnd"/>
      <w:proofErr w:type="gramEnd"/>
      <w:r w:rsidRPr="007D4C62">
        <w:rPr>
          <w:rFonts w:ascii="Times New Roman" w:hAnsi="Times New Roman" w:cs="Times New Roman"/>
          <w:i/>
          <w:iCs/>
          <w:sz w:val="24"/>
          <w:szCs w:val="24"/>
        </w:rPr>
        <w:t xml:space="preserve"> and Youth Services </w:t>
      </w:r>
      <w:proofErr w:type="spellStart"/>
      <w:r w:rsidRPr="007D4C62">
        <w:rPr>
          <w:rFonts w:ascii="Times New Roman" w:hAnsi="Times New Roman" w:cs="Times New Roman"/>
          <w:i/>
          <w:iCs/>
          <w:sz w:val="24"/>
          <w:szCs w:val="24"/>
        </w:rPr>
        <w:t>Review,Volume</w:t>
      </w:r>
      <w:proofErr w:type="spellEnd"/>
      <w:r w:rsidRPr="007D4C62">
        <w:rPr>
          <w:rFonts w:ascii="Times New Roman" w:hAnsi="Times New Roman" w:cs="Times New Roman"/>
          <w:i/>
          <w:iCs/>
          <w:sz w:val="24"/>
          <w:szCs w:val="24"/>
        </w:rPr>
        <w:t xml:space="preserve"> 101</w:t>
      </w:r>
      <w:r w:rsidRPr="007D4C62">
        <w:rPr>
          <w:rFonts w:ascii="Times New Roman" w:hAnsi="Times New Roman" w:cs="Times New Roman"/>
          <w:sz w:val="24"/>
          <w:szCs w:val="24"/>
        </w:rPr>
        <w:t>,</w:t>
      </w:r>
      <w:r>
        <w:rPr>
          <w:rFonts w:ascii="Times New Roman" w:hAnsi="Times New Roman" w:cs="Times New Roman"/>
          <w:sz w:val="24"/>
          <w:szCs w:val="24"/>
        </w:rPr>
        <w:t xml:space="preserve"> </w:t>
      </w:r>
      <w:r w:rsidRPr="007D4C62">
        <w:rPr>
          <w:rFonts w:ascii="Times New Roman" w:hAnsi="Times New Roman" w:cs="Times New Roman"/>
          <w:sz w:val="24"/>
          <w:szCs w:val="24"/>
        </w:rPr>
        <w:t>2019,</w:t>
      </w:r>
      <w:r>
        <w:rPr>
          <w:rFonts w:ascii="Times New Roman" w:hAnsi="Times New Roman" w:cs="Times New Roman"/>
          <w:sz w:val="24"/>
          <w:szCs w:val="24"/>
        </w:rPr>
        <w:t xml:space="preserve"> </w:t>
      </w:r>
      <w:r w:rsidRPr="007D4C62">
        <w:rPr>
          <w:rFonts w:ascii="Times New Roman" w:hAnsi="Times New Roman" w:cs="Times New Roman"/>
          <w:sz w:val="24"/>
          <w:szCs w:val="24"/>
        </w:rPr>
        <w:t>Pages 165-173</w:t>
      </w:r>
      <w:r>
        <w:rPr>
          <w:rFonts w:ascii="Times New Roman" w:hAnsi="Times New Roman" w:cs="Times New Roman"/>
          <w:sz w:val="24"/>
          <w:szCs w:val="24"/>
        </w:rPr>
        <w:t xml:space="preserve">. Retrieved September 3, 2022, from </w:t>
      </w:r>
      <w:hyperlink r:id="rId15" w:history="1">
        <w:r w:rsidRPr="00275D72">
          <w:rPr>
            <w:rStyle w:val="Hyperlink"/>
            <w:sz w:val="24"/>
            <w:szCs w:val="24"/>
          </w:rPr>
          <w:t>https://www.sciencedirect.com/science/article/abs/pii/S0190740918310302</w:t>
        </w:r>
      </w:hyperlink>
    </w:p>
    <w:p w14:paraId="6E47BE07" w14:textId="77777777" w:rsidR="003E58FF" w:rsidRDefault="003E58FF" w:rsidP="003E58FF">
      <w:pPr>
        <w:rPr>
          <w:rFonts w:ascii="Times New Roman" w:hAnsi="Times New Roman" w:cs="Times New Roman"/>
          <w:sz w:val="24"/>
          <w:szCs w:val="24"/>
        </w:rPr>
      </w:pPr>
    </w:p>
    <w:p w14:paraId="515205B6" w14:textId="77777777" w:rsidR="003E58FF" w:rsidRDefault="003E58FF" w:rsidP="003E58FF">
      <w:pPr>
        <w:rPr>
          <w:rFonts w:ascii="Times New Roman" w:hAnsi="Times New Roman" w:cs="Times New Roman"/>
          <w:sz w:val="24"/>
          <w:szCs w:val="24"/>
        </w:rPr>
      </w:pPr>
    </w:p>
    <w:p w14:paraId="52B1E890" w14:textId="77777777" w:rsidR="003E58FF" w:rsidRDefault="003E58FF" w:rsidP="003E58FF">
      <w:pPr>
        <w:rPr>
          <w:rFonts w:ascii="Times New Roman" w:hAnsi="Times New Roman" w:cs="Times New Roman"/>
          <w:sz w:val="24"/>
          <w:szCs w:val="24"/>
        </w:rPr>
      </w:pPr>
    </w:p>
    <w:p w14:paraId="0E33C72A" w14:textId="77777777" w:rsidR="003E58FF" w:rsidRDefault="003E58FF" w:rsidP="003E58FF">
      <w:pPr>
        <w:rPr>
          <w:rFonts w:ascii="Times New Roman" w:hAnsi="Times New Roman" w:cs="Times New Roman"/>
          <w:sz w:val="24"/>
          <w:szCs w:val="24"/>
        </w:rPr>
      </w:pPr>
    </w:p>
    <w:p w14:paraId="736C4A7B" w14:textId="77777777" w:rsidR="003E58FF" w:rsidRPr="008F4118" w:rsidRDefault="003E58FF" w:rsidP="003E58FF">
      <w:pPr>
        <w:rPr>
          <w:rFonts w:ascii="Times New Roman" w:hAnsi="Times New Roman" w:cs="Times New Roman"/>
          <w:sz w:val="24"/>
          <w:szCs w:val="24"/>
        </w:rPr>
      </w:pPr>
    </w:p>
    <w:p w14:paraId="1C7241AE" w14:textId="77777777" w:rsidR="003E58FF" w:rsidRDefault="003E58FF" w:rsidP="003E58FF">
      <w:pPr>
        <w:jc w:val="center"/>
        <w:rPr>
          <w:b/>
          <w:bCs/>
        </w:rPr>
      </w:pPr>
    </w:p>
    <w:p w14:paraId="664E6063" w14:textId="77777777" w:rsidR="003E58FF" w:rsidRDefault="003E58FF" w:rsidP="003E58FF">
      <w:pPr>
        <w:jc w:val="center"/>
        <w:rPr>
          <w:b/>
          <w:bCs/>
        </w:rPr>
      </w:pPr>
    </w:p>
    <w:p w14:paraId="67D4AE4C" w14:textId="77777777" w:rsidR="003E58FF" w:rsidRDefault="003E58FF" w:rsidP="003E58FF">
      <w:pPr>
        <w:rPr>
          <w:b/>
          <w:bCs/>
        </w:rPr>
      </w:pPr>
    </w:p>
    <w:p w14:paraId="652F8EDF" w14:textId="77777777" w:rsidR="003E58FF" w:rsidRDefault="003E58FF" w:rsidP="003E58FF">
      <w:pPr>
        <w:rPr>
          <w:b/>
          <w:bCs/>
        </w:rPr>
      </w:pPr>
    </w:p>
    <w:p w14:paraId="6C88E51D" w14:textId="77777777" w:rsidR="003E58FF" w:rsidRPr="0076526D" w:rsidRDefault="003E58FF" w:rsidP="003E58FF">
      <w:pPr>
        <w:rPr>
          <w:b/>
          <w:bCs/>
        </w:rPr>
      </w:pPr>
    </w:p>
    <w:p w14:paraId="605D2F9C" w14:textId="77777777" w:rsidR="00A07361" w:rsidRDefault="00A07361" w:rsidP="00CD0D48">
      <w:pPr>
        <w:pStyle w:val="NormalWeb"/>
        <w:shd w:val="clear" w:color="auto" w:fill="FFFFFF"/>
        <w:spacing w:before="180" w:beforeAutospacing="0" w:after="0" w:afterAutospacing="0"/>
        <w:rPr>
          <w:color w:val="222222"/>
        </w:rPr>
      </w:pPr>
    </w:p>
    <w:p w14:paraId="735E42E2" w14:textId="77777777" w:rsidR="00FB195D" w:rsidRDefault="00FB195D" w:rsidP="00CD0D48">
      <w:pPr>
        <w:pStyle w:val="NormalWeb"/>
        <w:shd w:val="clear" w:color="auto" w:fill="FFFFFF"/>
        <w:spacing w:before="180" w:beforeAutospacing="0" w:after="0" w:afterAutospacing="0"/>
        <w:rPr>
          <w:color w:val="222222"/>
        </w:rPr>
      </w:pPr>
    </w:p>
    <w:p w14:paraId="5A08777F" w14:textId="77777777" w:rsidR="00FB195D" w:rsidRDefault="00FB195D" w:rsidP="00CD0D48">
      <w:pPr>
        <w:pStyle w:val="NormalWeb"/>
        <w:shd w:val="clear" w:color="auto" w:fill="FFFFFF"/>
        <w:spacing w:before="180" w:beforeAutospacing="0" w:after="0" w:afterAutospacing="0"/>
        <w:rPr>
          <w:color w:val="222222"/>
        </w:rPr>
      </w:pPr>
    </w:p>
    <w:p w14:paraId="212FF65F" w14:textId="77777777" w:rsidR="00FB195D" w:rsidRDefault="00FB195D" w:rsidP="00CD0D48">
      <w:pPr>
        <w:pStyle w:val="NormalWeb"/>
        <w:shd w:val="clear" w:color="auto" w:fill="FFFFFF"/>
        <w:spacing w:before="180" w:beforeAutospacing="0" w:after="0" w:afterAutospacing="0"/>
        <w:rPr>
          <w:color w:val="222222"/>
        </w:rPr>
      </w:pPr>
    </w:p>
    <w:p w14:paraId="5F560A47" w14:textId="3FAE75B9" w:rsidR="00943DDD" w:rsidRPr="00AD6AEF" w:rsidRDefault="00CB0A3C" w:rsidP="00CD0D48">
      <w:pPr>
        <w:pStyle w:val="NormalWeb"/>
        <w:shd w:val="clear" w:color="auto" w:fill="FFFFFF"/>
        <w:spacing w:before="180" w:beforeAutospacing="0" w:after="0" w:afterAutospacing="0"/>
        <w:rPr>
          <w:color w:val="222222"/>
        </w:rPr>
      </w:pPr>
      <w:r>
        <w:rPr>
          <w:color w:val="222222"/>
        </w:rPr>
        <w:t xml:space="preserve"> </w:t>
      </w:r>
    </w:p>
    <w:p w14:paraId="5628F06F" w14:textId="7D18D77C" w:rsidR="00B664F3" w:rsidRDefault="00B664F3" w:rsidP="00B664F3">
      <w:pPr>
        <w:spacing w:line="480" w:lineRule="auto"/>
        <w:rPr>
          <w:rFonts w:ascii="Times New Roman" w:hAnsi="Times New Roman" w:cs="Times New Roman"/>
          <w:sz w:val="24"/>
          <w:szCs w:val="24"/>
        </w:rPr>
      </w:pPr>
    </w:p>
    <w:p w14:paraId="19E9307E" w14:textId="77777777" w:rsidR="00F756E5" w:rsidRDefault="00F756E5"/>
    <w:sectPr w:rsidR="00F756E5">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9412A8" w14:textId="77777777" w:rsidR="00FF7A71" w:rsidRDefault="00FF7A71" w:rsidP="00BD6F56">
      <w:pPr>
        <w:spacing w:after="0" w:line="240" w:lineRule="auto"/>
      </w:pPr>
      <w:r>
        <w:separator/>
      </w:r>
    </w:p>
  </w:endnote>
  <w:endnote w:type="continuationSeparator" w:id="0">
    <w:p w14:paraId="226F3ABA" w14:textId="77777777" w:rsidR="00FF7A71" w:rsidRDefault="00FF7A71" w:rsidP="00BD6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3D6B47" w14:textId="77777777" w:rsidR="00FF7A71" w:rsidRDefault="00FF7A71" w:rsidP="00BD6F56">
      <w:pPr>
        <w:spacing w:after="0" w:line="240" w:lineRule="auto"/>
      </w:pPr>
      <w:r>
        <w:separator/>
      </w:r>
    </w:p>
  </w:footnote>
  <w:footnote w:type="continuationSeparator" w:id="0">
    <w:p w14:paraId="220089B3" w14:textId="77777777" w:rsidR="00FF7A71" w:rsidRDefault="00FF7A71" w:rsidP="00BD6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6955676"/>
      <w:docPartObj>
        <w:docPartGallery w:val="Page Numbers (Top of Page)"/>
        <w:docPartUnique/>
      </w:docPartObj>
    </w:sdtPr>
    <w:sdtEndPr>
      <w:rPr>
        <w:noProof/>
      </w:rPr>
    </w:sdtEndPr>
    <w:sdtContent>
      <w:p w14:paraId="3E3C2EA5" w14:textId="2A0A019F" w:rsidR="00BD6F56" w:rsidRDefault="00BD6F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F88EB3" w14:textId="77777777" w:rsidR="00BD6F56" w:rsidRDefault="00BD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C1"/>
    <w:rsid w:val="00010514"/>
    <w:rsid w:val="000165B6"/>
    <w:rsid w:val="00040D17"/>
    <w:rsid w:val="000546DF"/>
    <w:rsid w:val="000705CE"/>
    <w:rsid w:val="00091622"/>
    <w:rsid w:val="000A05E1"/>
    <w:rsid w:val="000A1258"/>
    <w:rsid w:val="000B6E8C"/>
    <w:rsid w:val="001043C0"/>
    <w:rsid w:val="00110C6B"/>
    <w:rsid w:val="00114C4A"/>
    <w:rsid w:val="001158A5"/>
    <w:rsid w:val="001222FD"/>
    <w:rsid w:val="00131AB5"/>
    <w:rsid w:val="001512D9"/>
    <w:rsid w:val="0018302E"/>
    <w:rsid w:val="001C4A19"/>
    <w:rsid w:val="001E56CC"/>
    <w:rsid w:val="00203E99"/>
    <w:rsid w:val="00211015"/>
    <w:rsid w:val="00214F15"/>
    <w:rsid w:val="00242034"/>
    <w:rsid w:val="00244A6D"/>
    <w:rsid w:val="00244E75"/>
    <w:rsid w:val="002511E5"/>
    <w:rsid w:val="0025480C"/>
    <w:rsid w:val="00255052"/>
    <w:rsid w:val="0027657C"/>
    <w:rsid w:val="002876F3"/>
    <w:rsid w:val="002A1D4E"/>
    <w:rsid w:val="002A4D0A"/>
    <w:rsid w:val="002C12A3"/>
    <w:rsid w:val="002D59FE"/>
    <w:rsid w:val="002D7FD6"/>
    <w:rsid w:val="002E69DE"/>
    <w:rsid w:val="00304C59"/>
    <w:rsid w:val="003107D2"/>
    <w:rsid w:val="0031591B"/>
    <w:rsid w:val="00320D27"/>
    <w:rsid w:val="0032262B"/>
    <w:rsid w:val="00334E49"/>
    <w:rsid w:val="00335653"/>
    <w:rsid w:val="00340A3A"/>
    <w:rsid w:val="00350231"/>
    <w:rsid w:val="0035573C"/>
    <w:rsid w:val="00371710"/>
    <w:rsid w:val="003864D1"/>
    <w:rsid w:val="003A2E89"/>
    <w:rsid w:val="003A7856"/>
    <w:rsid w:val="003B4C55"/>
    <w:rsid w:val="003B5B27"/>
    <w:rsid w:val="003C7F71"/>
    <w:rsid w:val="003D2EF5"/>
    <w:rsid w:val="003D5CA9"/>
    <w:rsid w:val="003E04DD"/>
    <w:rsid w:val="003E58FF"/>
    <w:rsid w:val="00411BC5"/>
    <w:rsid w:val="00424A03"/>
    <w:rsid w:val="00443920"/>
    <w:rsid w:val="004564BE"/>
    <w:rsid w:val="004564F3"/>
    <w:rsid w:val="004853D8"/>
    <w:rsid w:val="004922BB"/>
    <w:rsid w:val="0049730F"/>
    <w:rsid w:val="00497EA8"/>
    <w:rsid w:val="004A2A2D"/>
    <w:rsid w:val="004A2AE1"/>
    <w:rsid w:val="004A5806"/>
    <w:rsid w:val="004E3BB6"/>
    <w:rsid w:val="005014A4"/>
    <w:rsid w:val="00507007"/>
    <w:rsid w:val="0053055F"/>
    <w:rsid w:val="005353FC"/>
    <w:rsid w:val="00541050"/>
    <w:rsid w:val="00550C48"/>
    <w:rsid w:val="00555CC1"/>
    <w:rsid w:val="005766F3"/>
    <w:rsid w:val="0059421D"/>
    <w:rsid w:val="005B414D"/>
    <w:rsid w:val="005C5317"/>
    <w:rsid w:val="005D7C34"/>
    <w:rsid w:val="005F5A08"/>
    <w:rsid w:val="006164EB"/>
    <w:rsid w:val="0065419F"/>
    <w:rsid w:val="00672070"/>
    <w:rsid w:val="00677657"/>
    <w:rsid w:val="006835D9"/>
    <w:rsid w:val="006B41E1"/>
    <w:rsid w:val="006C788F"/>
    <w:rsid w:val="006E6136"/>
    <w:rsid w:val="006E6606"/>
    <w:rsid w:val="006E668B"/>
    <w:rsid w:val="006F1EDD"/>
    <w:rsid w:val="00700B00"/>
    <w:rsid w:val="00703AB3"/>
    <w:rsid w:val="00721A7B"/>
    <w:rsid w:val="007334F2"/>
    <w:rsid w:val="00745378"/>
    <w:rsid w:val="0075000D"/>
    <w:rsid w:val="0075616D"/>
    <w:rsid w:val="00757C5D"/>
    <w:rsid w:val="00774ADF"/>
    <w:rsid w:val="00793FCD"/>
    <w:rsid w:val="007A7676"/>
    <w:rsid w:val="007B06A7"/>
    <w:rsid w:val="007C09F1"/>
    <w:rsid w:val="007C16C4"/>
    <w:rsid w:val="007C5DEB"/>
    <w:rsid w:val="007C75A1"/>
    <w:rsid w:val="007D20A7"/>
    <w:rsid w:val="007F497D"/>
    <w:rsid w:val="0080299A"/>
    <w:rsid w:val="00811C36"/>
    <w:rsid w:val="0083014F"/>
    <w:rsid w:val="008459E2"/>
    <w:rsid w:val="00855AB3"/>
    <w:rsid w:val="008757B0"/>
    <w:rsid w:val="008B4E84"/>
    <w:rsid w:val="008E3B8C"/>
    <w:rsid w:val="00914A03"/>
    <w:rsid w:val="00926C0A"/>
    <w:rsid w:val="009346EF"/>
    <w:rsid w:val="00943DDD"/>
    <w:rsid w:val="00944C9C"/>
    <w:rsid w:val="00946210"/>
    <w:rsid w:val="009476DD"/>
    <w:rsid w:val="00953C65"/>
    <w:rsid w:val="009629C5"/>
    <w:rsid w:val="009653CC"/>
    <w:rsid w:val="00966D3F"/>
    <w:rsid w:val="009A00D7"/>
    <w:rsid w:val="009A01C0"/>
    <w:rsid w:val="009A5669"/>
    <w:rsid w:val="009B53BD"/>
    <w:rsid w:val="009C3D58"/>
    <w:rsid w:val="009E0483"/>
    <w:rsid w:val="009F4073"/>
    <w:rsid w:val="00A07361"/>
    <w:rsid w:val="00A07F4F"/>
    <w:rsid w:val="00A106F2"/>
    <w:rsid w:val="00A321AA"/>
    <w:rsid w:val="00A34B7F"/>
    <w:rsid w:val="00A34FBA"/>
    <w:rsid w:val="00A63C3E"/>
    <w:rsid w:val="00A66FC6"/>
    <w:rsid w:val="00A87525"/>
    <w:rsid w:val="00AA70C6"/>
    <w:rsid w:val="00AC3862"/>
    <w:rsid w:val="00AC4D48"/>
    <w:rsid w:val="00AD6AEF"/>
    <w:rsid w:val="00AF2C3E"/>
    <w:rsid w:val="00B05C80"/>
    <w:rsid w:val="00B067DB"/>
    <w:rsid w:val="00B10A13"/>
    <w:rsid w:val="00B46A21"/>
    <w:rsid w:val="00B47CE2"/>
    <w:rsid w:val="00B5246B"/>
    <w:rsid w:val="00B664F3"/>
    <w:rsid w:val="00B70178"/>
    <w:rsid w:val="00BA4563"/>
    <w:rsid w:val="00BB22EE"/>
    <w:rsid w:val="00BB2AB4"/>
    <w:rsid w:val="00BC3DCB"/>
    <w:rsid w:val="00BD1642"/>
    <w:rsid w:val="00BD6F56"/>
    <w:rsid w:val="00BE594B"/>
    <w:rsid w:val="00BF190E"/>
    <w:rsid w:val="00C0152D"/>
    <w:rsid w:val="00C105A1"/>
    <w:rsid w:val="00C247B9"/>
    <w:rsid w:val="00C324FA"/>
    <w:rsid w:val="00C45901"/>
    <w:rsid w:val="00C56DFE"/>
    <w:rsid w:val="00C801B6"/>
    <w:rsid w:val="00C8224A"/>
    <w:rsid w:val="00CB0A3C"/>
    <w:rsid w:val="00CC5CD9"/>
    <w:rsid w:val="00CD0D48"/>
    <w:rsid w:val="00CD5A8E"/>
    <w:rsid w:val="00CF64AB"/>
    <w:rsid w:val="00D02728"/>
    <w:rsid w:val="00D0372A"/>
    <w:rsid w:val="00D05214"/>
    <w:rsid w:val="00D23A25"/>
    <w:rsid w:val="00D24A3D"/>
    <w:rsid w:val="00D3002F"/>
    <w:rsid w:val="00D42965"/>
    <w:rsid w:val="00D634BA"/>
    <w:rsid w:val="00D67BA6"/>
    <w:rsid w:val="00D7334A"/>
    <w:rsid w:val="00DB5AA1"/>
    <w:rsid w:val="00DE202D"/>
    <w:rsid w:val="00DF6784"/>
    <w:rsid w:val="00E15053"/>
    <w:rsid w:val="00E159CC"/>
    <w:rsid w:val="00E27A13"/>
    <w:rsid w:val="00E4262C"/>
    <w:rsid w:val="00E46610"/>
    <w:rsid w:val="00E568A3"/>
    <w:rsid w:val="00E56D36"/>
    <w:rsid w:val="00E668D5"/>
    <w:rsid w:val="00E73B52"/>
    <w:rsid w:val="00E87E53"/>
    <w:rsid w:val="00E9634B"/>
    <w:rsid w:val="00EB1154"/>
    <w:rsid w:val="00EB13A3"/>
    <w:rsid w:val="00EB6110"/>
    <w:rsid w:val="00EC2C5A"/>
    <w:rsid w:val="00ED7D95"/>
    <w:rsid w:val="00EF39C7"/>
    <w:rsid w:val="00F22DD1"/>
    <w:rsid w:val="00F22FED"/>
    <w:rsid w:val="00F428E9"/>
    <w:rsid w:val="00F42D69"/>
    <w:rsid w:val="00F608DC"/>
    <w:rsid w:val="00F756E5"/>
    <w:rsid w:val="00F91CB7"/>
    <w:rsid w:val="00FB195D"/>
    <w:rsid w:val="00FD4257"/>
    <w:rsid w:val="00FF1204"/>
    <w:rsid w:val="00FF2194"/>
    <w:rsid w:val="00FF72EF"/>
    <w:rsid w:val="00F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C0622"/>
  <w15:chartTrackingRefBased/>
  <w15:docId w15:val="{5F89E348-01BE-49A3-9D75-5B30DAE1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CC1"/>
  </w:style>
  <w:style w:type="paragraph" w:styleId="Heading1">
    <w:name w:val="heading 1"/>
    <w:basedOn w:val="Normal"/>
    <w:link w:val="Heading1Char"/>
    <w:uiPriority w:val="9"/>
    <w:qFormat/>
    <w:rsid w:val="00110C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34B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F56"/>
  </w:style>
  <w:style w:type="paragraph" w:styleId="Footer">
    <w:name w:val="footer"/>
    <w:basedOn w:val="Normal"/>
    <w:link w:val="FooterChar"/>
    <w:uiPriority w:val="99"/>
    <w:unhideWhenUsed/>
    <w:rsid w:val="00BD6F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F56"/>
  </w:style>
  <w:style w:type="character" w:customStyle="1" w:styleId="Heading1Char">
    <w:name w:val="Heading 1 Char"/>
    <w:basedOn w:val="DefaultParagraphFont"/>
    <w:link w:val="Heading1"/>
    <w:uiPriority w:val="9"/>
    <w:rsid w:val="00110C6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CD0D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D0D48"/>
    <w:rPr>
      <w:i/>
      <w:iCs/>
    </w:rPr>
  </w:style>
  <w:style w:type="character" w:styleId="Hyperlink">
    <w:name w:val="Hyperlink"/>
    <w:basedOn w:val="DefaultParagraphFont"/>
    <w:uiPriority w:val="99"/>
    <w:unhideWhenUsed/>
    <w:rsid w:val="00CD0D48"/>
    <w:rPr>
      <w:color w:val="0000FF"/>
      <w:u w:val="single"/>
    </w:rPr>
  </w:style>
  <w:style w:type="character" w:styleId="UnresolvedMention">
    <w:name w:val="Unresolved Mention"/>
    <w:basedOn w:val="DefaultParagraphFont"/>
    <w:uiPriority w:val="99"/>
    <w:semiHidden/>
    <w:unhideWhenUsed/>
    <w:rsid w:val="00A34FBA"/>
    <w:rPr>
      <w:color w:val="605E5C"/>
      <w:shd w:val="clear" w:color="auto" w:fill="E1DFDD"/>
    </w:rPr>
  </w:style>
  <w:style w:type="character" w:customStyle="1" w:styleId="Heading2Char">
    <w:name w:val="Heading 2 Char"/>
    <w:basedOn w:val="DefaultParagraphFont"/>
    <w:link w:val="Heading2"/>
    <w:uiPriority w:val="9"/>
    <w:rsid w:val="00A34B7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1100833">
      <w:bodyDiv w:val="1"/>
      <w:marLeft w:val="0"/>
      <w:marRight w:val="0"/>
      <w:marTop w:val="0"/>
      <w:marBottom w:val="0"/>
      <w:divBdr>
        <w:top w:val="none" w:sz="0" w:space="0" w:color="auto"/>
        <w:left w:val="none" w:sz="0" w:space="0" w:color="auto"/>
        <w:bottom w:val="none" w:sz="0" w:space="0" w:color="auto"/>
        <w:right w:val="none" w:sz="0" w:space="0" w:color="auto"/>
      </w:divBdr>
    </w:div>
    <w:div w:id="1276669449">
      <w:bodyDiv w:val="1"/>
      <w:marLeft w:val="0"/>
      <w:marRight w:val="0"/>
      <w:marTop w:val="0"/>
      <w:marBottom w:val="0"/>
      <w:divBdr>
        <w:top w:val="none" w:sz="0" w:space="0" w:color="auto"/>
        <w:left w:val="none" w:sz="0" w:space="0" w:color="auto"/>
        <w:bottom w:val="none" w:sz="0" w:space="0" w:color="auto"/>
        <w:right w:val="none" w:sz="0" w:space="0" w:color="auto"/>
      </w:divBdr>
    </w:div>
    <w:div w:id="1529833456">
      <w:bodyDiv w:val="1"/>
      <w:marLeft w:val="0"/>
      <w:marRight w:val="0"/>
      <w:marTop w:val="0"/>
      <w:marBottom w:val="0"/>
      <w:divBdr>
        <w:top w:val="none" w:sz="0" w:space="0" w:color="auto"/>
        <w:left w:val="none" w:sz="0" w:space="0" w:color="auto"/>
        <w:bottom w:val="none" w:sz="0" w:space="0" w:color="auto"/>
        <w:right w:val="none" w:sz="0" w:space="0" w:color="auto"/>
      </w:divBdr>
    </w:div>
    <w:div w:id="206170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ounselor.org/About-School-Counseling/Ethical-Legal-Responsibilities/ASCA-Ethical-Standards-for-School-Counselors-(1)" TargetMode="External"/><Relationship Id="rId13" Type="http://schemas.openxmlformats.org/officeDocument/2006/relationships/hyperlink" Target="https://ct.counseling.org/2009/08/connecting-with-clients-of-faith/"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unseling.org/docs/ethics/2014-aca-code-of-ethics.pdf" TargetMode="External"/><Relationship Id="rId12" Type="http://schemas.openxmlformats.org/officeDocument/2006/relationships/hyperlink" Target="https://www.psychologytoday.com/us/blog/mind-in-the-machine/201810/how-religious-fundamentalism-hijacks-the-brai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law.lis.virginia.gov/admincode/title8/agency20/chapter620/section10/" TargetMode="External"/><Relationship Id="rId11" Type="http://schemas.openxmlformats.org/officeDocument/2006/relationships/hyperlink" Target="https://www.sciencedirect.com/topics/medicine-and-dentistry/masculinity" TargetMode="External"/><Relationship Id="rId5" Type="http://schemas.openxmlformats.org/officeDocument/2006/relationships/endnotes" Target="endnotes.xml"/><Relationship Id="rId15" Type="http://schemas.openxmlformats.org/officeDocument/2006/relationships/hyperlink" Target="https://www.sciencedirect.com/science/article/abs/pii/S0190740918310302" TargetMode="External"/><Relationship Id="rId10" Type="http://schemas.openxmlformats.org/officeDocument/2006/relationships/hyperlink" Target="http://www.counseling.org/docs/default-source/ethics/practioner&#8217;s-guide-toethical-decision-making.pdf" TargetMode="External"/><Relationship Id="rId4" Type="http://schemas.openxmlformats.org/officeDocument/2006/relationships/footnotes" Target="footnotes.xml"/><Relationship Id="rId9" Type="http://schemas.openxmlformats.org/officeDocument/2006/relationships/hyperlink" Target="https://www.fcps.edu/registration/parents-rights-fairfax-county-public-schools" TargetMode="External"/><Relationship Id="rId14" Type="http://schemas.openxmlformats.org/officeDocument/2006/relationships/hyperlink" Target="https://www.dw.com/en/the-psychology-of-a-rapist/a-548145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3055</Words>
  <Characters>17418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Koert</dc:creator>
  <cp:keywords/>
  <dc:description/>
  <cp:lastModifiedBy>Nancy Koert</cp:lastModifiedBy>
  <cp:revision>2</cp:revision>
  <dcterms:created xsi:type="dcterms:W3CDTF">2024-12-06T17:28:00Z</dcterms:created>
  <dcterms:modified xsi:type="dcterms:W3CDTF">2024-12-06T17:28:00Z</dcterms:modified>
</cp:coreProperties>
</file>