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27B9" w:rsidRDefault="000127B9" w14:paraId="23146463" w14:textId="77777777"/>
    <w:p w:rsidR="00621D58" w:rsidRDefault="00621D58" w14:paraId="2578FBD0" w14:textId="77777777"/>
    <w:p w:rsidR="00621D58" w:rsidRDefault="00621D58" w14:paraId="002D9E42" w14:textId="77777777"/>
    <w:p w:rsidR="00621D58" w:rsidRDefault="00621D58" w14:paraId="7D263FFD" w14:textId="77777777"/>
    <w:p w:rsidR="00621D58" w:rsidRDefault="00621D58" w14:paraId="096F7EF6" w14:textId="77777777"/>
    <w:p w:rsidR="00621D58" w:rsidRDefault="00621D58" w14:paraId="130743AB" w14:textId="77777777"/>
    <w:p w:rsidR="00621D58" w:rsidRDefault="00621D58" w14:paraId="74330E3D" w14:textId="77777777"/>
    <w:p w:rsidR="00621D58" w:rsidRDefault="00621D58" w14:paraId="1C0C2666" w14:textId="77777777"/>
    <w:p w:rsidR="00621D58" w:rsidRDefault="00621D58" w14:paraId="7417ABE5" w14:textId="77777777"/>
    <w:p w:rsidRPr="001F0441" w:rsidR="008A1E94" w:rsidP="009B230C" w:rsidRDefault="008A1E94" w14:paraId="71012F38" w14:textId="2AF7965A">
      <w:pPr>
        <w:jc w:val="center"/>
        <w:rPr>
          <w:rFonts w:ascii="Times New Roman" w:hAnsi="Times New Roman" w:cs="Times New Roman"/>
          <w:b/>
          <w:bCs/>
          <w:sz w:val="24"/>
          <w:szCs w:val="24"/>
        </w:rPr>
      </w:pPr>
      <w:r w:rsidRPr="001F0441">
        <w:rPr>
          <w:rFonts w:ascii="Times New Roman" w:hAnsi="Times New Roman" w:cs="Times New Roman"/>
          <w:b/>
          <w:bCs/>
          <w:sz w:val="24"/>
          <w:szCs w:val="24"/>
        </w:rPr>
        <w:t xml:space="preserve">Theoretical Approach </w:t>
      </w:r>
      <w:r w:rsidRPr="001F0441" w:rsidR="00E11E8F">
        <w:rPr>
          <w:rFonts w:ascii="Times New Roman" w:hAnsi="Times New Roman" w:cs="Times New Roman"/>
          <w:b/>
          <w:bCs/>
          <w:sz w:val="24"/>
          <w:szCs w:val="24"/>
        </w:rPr>
        <w:t xml:space="preserve">to Counseling </w:t>
      </w:r>
      <w:r w:rsidRPr="001F0441">
        <w:rPr>
          <w:rFonts w:ascii="Times New Roman" w:hAnsi="Times New Roman" w:cs="Times New Roman"/>
          <w:b/>
          <w:bCs/>
          <w:sz w:val="24"/>
          <w:szCs w:val="24"/>
        </w:rPr>
        <w:t>Assignment</w:t>
      </w:r>
      <w:r w:rsidRPr="001F0441" w:rsidR="009B230C">
        <w:rPr>
          <w:rFonts w:ascii="Times New Roman" w:hAnsi="Times New Roman" w:cs="Times New Roman"/>
          <w:b/>
          <w:bCs/>
          <w:sz w:val="24"/>
          <w:szCs w:val="24"/>
        </w:rPr>
        <w:t>:</w:t>
      </w:r>
    </w:p>
    <w:p w:rsidRPr="001F0441" w:rsidR="009B230C" w:rsidP="009B230C" w:rsidRDefault="009B230C" w14:paraId="0C393709" w14:textId="247EF5F9">
      <w:pPr>
        <w:jc w:val="center"/>
        <w:rPr>
          <w:rFonts w:ascii="Times New Roman" w:hAnsi="Times New Roman" w:cs="Times New Roman"/>
          <w:b/>
          <w:bCs/>
          <w:sz w:val="24"/>
          <w:szCs w:val="24"/>
        </w:rPr>
      </w:pPr>
      <w:r w:rsidRPr="001F0441">
        <w:rPr>
          <w:rFonts w:ascii="Times New Roman" w:hAnsi="Times New Roman" w:cs="Times New Roman"/>
          <w:b/>
          <w:bCs/>
          <w:sz w:val="24"/>
          <w:szCs w:val="24"/>
        </w:rPr>
        <w:t>Solutions Focused Brief Therapy</w:t>
      </w:r>
    </w:p>
    <w:p w:rsidR="009B230C" w:rsidP="009B230C" w:rsidRDefault="009B230C" w14:paraId="19E3ADE4" w14:textId="77777777">
      <w:pPr>
        <w:jc w:val="center"/>
      </w:pPr>
    </w:p>
    <w:p w:rsidRPr="001F0441" w:rsidR="00DA6EE2" w:rsidP="009B230C" w:rsidRDefault="00DA6EE2" w14:paraId="01D4B9B5" w14:textId="2E963E35">
      <w:pPr>
        <w:jc w:val="center"/>
        <w:rPr>
          <w:rFonts w:ascii="Times New Roman" w:hAnsi="Times New Roman" w:cs="Times New Roman"/>
          <w:sz w:val="24"/>
          <w:szCs w:val="24"/>
        </w:rPr>
      </w:pPr>
      <w:r w:rsidRPr="001F0441">
        <w:rPr>
          <w:rFonts w:ascii="Times New Roman" w:hAnsi="Times New Roman" w:cs="Times New Roman"/>
          <w:sz w:val="24"/>
          <w:szCs w:val="24"/>
        </w:rPr>
        <w:t>Nancy Langberg</w:t>
      </w:r>
    </w:p>
    <w:p w:rsidRPr="001F0441" w:rsidR="00DA6EE2" w:rsidP="009B230C" w:rsidRDefault="00FE0CF3" w14:paraId="454CA7A1" w14:textId="154B9AF6">
      <w:pPr>
        <w:jc w:val="center"/>
        <w:rPr>
          <w:rFonts w:ascii="Times New Roman" w:hAnsi="Times New Roman" w:cs="Times New Roman"/>
          <w:sz w:val="24"/>
          <w:szCs w:val="24"/>
        </w:rPr>
      </w:pPr>
      <w:r>
        <w:rPr>
          <w:rFonts w:ascii="Times New Roman" w:hAnsi="Times New Roman" w:cs="Times New Roman"/>
          <w:sz w:val="24"/>
          <w:szCs w:val="24"/>
        </w:rPr>
        <w:t xml:space="preserve">Department of </w:t>
      </w:r>
      <w:r w:rsidRPr="001F0441" w:rsidR="00DA6EE2">
        <w:rPr>
          <w:rFonts w:ascii="Times New Roman" w:hAnsi="Times New Roman" w:cs="Times New Roman"/>
          <w:sz w:val="24"/>
          <w:szCs w:val="24"/>
        </w:rPr>
        <w:t>School Counseling, Liberty University</w:t>
      </w:r>
    </w:p>
    <w:p w:rsidRPr="001F0441" w:rsidR="00DA6EE2" w:rsidP="009B230C" w:rsidRDefault="004D7521" w14:paraId="0536017A" w14:textId="6EB02D47">
      <w:pPr>
        <w:jc w:val="center"/>
        <w:rPr>
          <w:rFonts w:ascii="Times New Roman" w:hAnsi="Times New Roman" w:cs="Times New Roman"/>
          <w:sz w:val="24"/>
          <w:szCs w:val="24"/>
        </w:rPr>
      </w:pPr>
      <w:r w:rsidRPr="001F0441">
        <w:rPr>
          <w:rFonts w:ascii="Times New Roman" w:hAnsi="Times New Roman" w:cs="Times New Roman"/>
          <w:sz w:val="24"/>
          <w:szCs w:val="24"/>
        </w:rPr>
        <w:t xml:space="preserve">COSC 510: Theories </w:t>
      </w:r>
      <w:r w:rsidR="005C0E30">
        <w:rPr>
          <w:rFonts w:ascii="Times New Roman" w:hAnsi="Times New Roman" w:cs="Times New Roman"/>
          <w:sz w:val="24"/>
          <w:szCs w:val="24"/>
        </w:rPr>
        <w:t xml:space="preserve">of School </w:t>
      </w:r>
      <w:r w:rsidRPr="001F0441">
        <w:rPr>
          <w:rFonts w:ascii="Times New Roman" w:hAnsi="Times New Roman" w:cs="Times New Roman"/>
          <w:sz w:val="24"/>
          <w:szCs w:val="24"/>
        </w:rPr>
        <w:t>Counseling</w:t>
      </w:r>
    </w:p>
    <w:p w:rsidRPr="001F0441" w:rsidR="004D7521" w:rsidP="009B230C" w:rsidRDefault="004D7521" w14:paraId="03D458F6" w14:textId="71CC56B4">
      <w:pPr>
        <w:jc w:val="center"/>
        <w:rPr>
          <w:rFonts w:ascii="Times New Roman" w:hAnsi="Times New Roman" w:cs="Times New Roman"/>
          <w:sz w:val="24"/>
          <w:szCs w:val="24"/>
        </w:rPr>
      </w:pPr>
      <w:r w:rsidRPr="001F0441">
        <w:rPr>
          <w:rFonts w:ascii="Times New Roman" w:hAnsi="Times New Roman" w:cs="Times New Roman"/>
          <w:sz w:val="24"/>
          <w:szCs w:val="24"/>
        </w:rPr>
        <w:t>Dr. Robert Pincus</w:t>
      </w:r>
    </w:p>
    <w:p w:rsidR="004D7521" w:rsidP="009B230C" w:rsidRDefault="00E11E8F" w14:paraId="43481986" w14:textId="1B738DF8">
      <w:pPr>
        <w:jc w:val="center"/>
        <w:rPr>
          <w:rFonts w:ascii="Times New Roman" w:hAnsi="Times New Roman" w:cs="Times New Roman"/>
          <w:sz w:val="24"/>
          <w:szCs w:val="24"/>
        </w:rPr>
      </w:pPr>
      <w:r w:rsidRPr="001F0441">
        <w:rPr>
          <w:rFonts w:ascii="Times New Roman" w:hAnsi="Times New Roman" w:cs="Times New Roman"/>
          <w:sz w:val="24"/>
          <w:szCs w:val="24"/>
        </w:rPr>
        <w:t>March 5, 2023</w:t>
      </w:r>
    </w:p>
    <w:p w:rsidR="00F32ED0" w:rsidP="009B230C" w:rsidRDefault="00F32ED0" w14:paraId="642CF088" w14:textId="77777777">
      <w:pPr>
        <w:jc w:val="center"/>
        <w:rPr>
          <w:rFonts w:ascii="Times New Roman" w:hAnsi="Times New Roman" w:cs="Times New Roman"/>
          <w:sz w:val="24"/>
          <w:szCs w:val="24"/>
        </w:rPr>
      </w:pPr>
    </w:p>
    <w:p w:rsidR="00F32ED0" w:rsidP="009B230C" w:rsidRDefault="00F32ED0" w14:paraId="4C629F07" w14:textId="77777777">
      <w:pPr>
        <w:jc w:val="center"/>
        <w:rPr>
          <w:rFonts w:ascii="Times New Roman" w:hAnsi="Times New Roman" w:cs="Times New Roman"/>
          <w:sz w:val="24"/>
          <w:szCs w:val="24"/>
        </w:rPr>
      </w:pPr>
    </w:p>
    <w:p w:rsidR="00F32ED0" w:rsidP="009B230C" w:rsidRDefault="00F32ED0" w14:paraId="6AE131F8" w14:textId="77777777">
      <w:pPr>
        <w:jc w:val="center"/>
        <w:rPr>
          <w:rFonts w:ascii="Times New Roman" w:hAnsi="Times New Roman" w:cs="Times New Roman"/>
          <w:sz w:val="24"/>
          <w:szCs w:val="24"/>
        </w:rPr>
      </w:pPr>
    </w:p>
    <w:p w:rsidR="00F32ED0" w:rsidP="009B230C" w:rsidRDefault="00F32ED0" w14:paraId="24822A4C" w14:textId="77777777">
      <w:pPr>
        <w:jc w:val="center"/>
        <w:rPr>
          <w:rFonts w:ascii="Times New Roman" w:hAnsi="Times New Roman" w:cs="Times New Roman"/>
          <w:sz w:val="24"/>
          <w:szCs w:val="24"/>
        </w:rPr>
      </w:pPr>
    </w:p>
    <w:p w:rsidR="00F32ED0" w:rsidP="009B230C" w:rsidRDefault="00F32ED0" w14:paraId="21217F23" w14:textId="77777777">
      <w:pPr>
        <w:jc w:val="center"/>
        <w:rPr>
          <w:rFonts w:ascii="Times New Roman" w:hAnsi="Times New Roman" w:cs="Times New Roman"/>
          <w:sz w:val="24"/>
          <w:szCs w:val="24"/>
        </w:rPr>
      </w:pPr>
    </w:p>
    <w:p w:rsidR="00F32ED0" w:rsidP="009B230C" w:rsidRDefault="00F32ED0" w14:paraId="1DFE77A6" w14:textId="77777777">
      <w:pPr>
        <w:jc w:val="center"/>
        <w:rPr>
          <w:rFonts w:ascii="Times New Roman" w:hAnsi="Times New Roman" w:cs="Times New Roman"/>
          <w:sz w:val="24"/>
          <w:szCs w:val="24"/>
        </w:rPr>
      </w:pPr>
    </w:p>
    <w:p w:rsidR="00F32ED0" w:rsidP="009B230C" w:rsidRDefault="00F32ED0" w14:paraId="43B90D3F" w14:textId="77777777">
      <w:pPr>
        <w:jc w:val="center"/>
        <w:rPr>
          <w:rFonts w:ascii="Times New Roman" w:hAnsi="Times New Roman" w:cs="Times New Roman"/>
          <w:sz w:val="24"/>
          <w:szCs w:val="24"/>
        </w:rPr>
      </w:pPr>
    </w:p>
    <w:p w:rsidR="00F32ED0" w:rsidP="009B230C" w:rsidRDefault="00F32ED0" w14:paraId="3C95459A" w14:textId="77777777">
      <w:pPr>
        <w:jc w:val="center"/>
        <w:rPr>
          <w:rFonts w:ascii="Times New Roman" w:hAnsi="Times New Roman" w:cs="Times New Roman"/>
          <w:sz w:val="24"/>
          <w:szCs w:val="24"/>
        </w:rPr>
      </w:pPr>
    </w:p>
    <w:p w:rsidR="00F32ED0" w:rsidP="009B230C" w:rsidRDefault="00F32ED0" w14:paraId="08EF8035" w14:textId="77777777">
      <w:pPr>
        <w:jc w:val="center"/>
        <w:rPr>
          <w:rFonts w:ascii="Times New Roman" w:hAnsi="Times New Roman" w:cs="Times New Roman"/>
          <w:sz w:val="24"/>
          <w:szCs w:val="24"/>
        </w:rPr>
      </w:pPr>
    </w:p>
    <w:p w:rsidR="00F32ED0" w:rsidP="009B230C" w:rsidRDefault="00F32ED0" w14:paraId="5A40AC70" w14:textId="77777777">
      <w:pPr>
        <w:jc w:val="center"/>
        <w:rPr>
          <w:rFonts w:ascii="Times New Roman" w:hAnsi="Times New Roman" w:cs="Times New Roman"/>
          <w:sz w:val="24"/>
          <w:szCs w:val="24"/>
        </w:rPr>
      </w:pPr>
    </w:p>
    <w:p w:rsidR="00F32ED0" w:rsidP="009B230C" w:rsidRDefault="00F32ED0" w14:paraId="4B468C1E" w14:textId="77777777">
      <w:pPr>
        <w:jc w:val="center"/>
        <w:rPr>
          <w:rFonts w:ascii="Times New Roman" w:hAnsi="Times New Roman" w:cs="Times New Roman"/>
          <w:sz w:val="24"/>
          <w:szCs w:val="24"/>
        </w:rPr>
      </w:pPr>
    </w:p>
    <w:p w:rsidR="202D06B5" w:rsidP="202D06B5" w:rsidRDefault="202D06B5" w14:paraId="7A805A89" w14:textId="02E8149F">
      <w:pPr>
        <w:spacing w:line="480" w:lineRule="auto"/>
        <w:jc w:val="center"/>
        <w:rPr>
          <w:rFonts w:ascii="Times New Roman" w:hAnsi="Times New Roman" w:cs="Times New Roman"/>
          <w:b w:val="1"/>
          <w:bCs w:val="1"/>
          <w:sz w:val="24"/>
          <w:szCs w:val="24"/>
        </w:rPr>
      </w:pPr>
    </w:p>
    <w:p w:rsidRPr="00F11BB0" w:rsidR="00F32ED0" w:rsidP="00265098" w:rsidRDefault="00F32ED0" w14:paraId="2A372673" w14:textId="5BB9E8E7">
      <w:pPr>
        <w:spacing w:line="480" w:lineRule="auto"/>
        <w:jc w:val="center"/>
        <w:rPr>
          <w:rFonts w:ascii="Times New Roman" w:hAnsi="Times New Roman" w:cs="Times New Roman"/>
          <w:b/>
          <w:bCs/>
          <w:sz w:val="24"/>
          <w:szCs w:val="24"/>
        </w:rPr>
      </w:pPr>
      <w:r w:rsidRPr="00F11BB0">
        <w:rPr>
          <w:rFonts w:ascii="Times New Roman" w:hAnsi="Times New Roman" w:cs="Times New Roman"/>
          <w:b/>
          <w:bCs/>
          <w:sz w:val="24"/>
          <w:szCs w:val="24"/>
        </w:rPr>
        <w:lastRenderedPageBreak/>
        <w:t>Introduction</w:t>
      </w:r>
    </w:p>
    <w:p w:rsidRPr="00F11BB0" w:rsidR="00F32ED0" w:rsidP="00265098" w:rsidRDefault="0073488A" w14:paraId="5BEB7D4C" w14:textId="7E057A87">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Solutions Focused Brief Therapy </w:t>
      </w:r>
      <w:r w:rsidR="00703FDF">
        <w:rPr>
          <w:rFonts w:ascii="Times New Roman" w:hAnsi="Times New Roman" w:cs="Times New Roman"/>
          <w:sz w:val="24"/>
          <w:szCs w:val="24"/>
        </w:rPr>
        <w:t xml:space="preserve">aligns with my personal beliefs </w:t>
      </w:r>
      <w:r w:rsidR="008F5FAA">
        <w:rPr>
          <w:rFonts w:ascii="Times New Roman" w:hAnsi="Times New Roman" w:cs="Times New Roman"/>
          <w:sz w:val="24"/>
          <w:szCs w:val="24"/>
        </w:rPr>
        <w:t xml:space="preserve">the </w:t>
      </w:r>
      <w:r w:rsidR="00703FDF">
        <w:rPr>
          <w:rFonts w:ascii="Times New Roman" w:hAnsi="Times New Roman" w:cs="Times New Roman"/>
          <w:sz w:val="24"/>
          <w:szCs w:val="24"/>
        </w:rPr>
        <w:t xml:space="preserve">most because it </w:t>
      </w:r>
      <w:r w:rsidR="0089737A">
        <w:rPr>
          <w:rFonts w:ascii="Times New Roman" w:hAnsi="Times New Roman" w:cs="Times New Roman"/>
          <w:color w:val="000000"/>
          <w:sz w:val="24"/>
          <w:szCs w:val="24"/>
        </w:rPr>
        <w:t xml:space="preserve">focuses less on a </w:t>
      </w:r>
      <w:r w:rsidR="00AF1FE6">
        <w:rPr>
          <w:rFonts w:ascii="Times New Roman" w:hAnsi="Times New Roman" w:cs="Times New Roman"/>
          <w:color w:val="000000"/>
          <w:sz w:val="24"/>
          <w:szCs w:val="24"/>
        </w:rPr>
        <w:t>client’s</w:t>
      </w:r>
      <w:r w:rsidR="0089737A">
        <w:rPr>
          <w:rFonts w:ascii="Times New Roman" w:hAnsi="Times New Roman" w:cs="Times New Roman"/>
          <w:color w:val="000000"/>
          <w:sz w:val="24"/>
          <w:szCs w:val="24"/>
        </w:rPr>
        <w:t xml:space="preserve"> problems and more on</w:t>
      </w:r>
      <w:r w:rsidR="005E344A">
        <w:rPr>
          <w:rFonts w:ascii="Times New Roman" w:hAnsi="Times New Roman" w:cs="Times New Roman"/>
          <w:color w:val="000000"/>
          <w:sz w:val="24"/>
          <w:szCs w:val="24"/>
        </w:rPr>
        <w:t xml:space="preserve"> bringing </w:t>
      </w:r>
      <w:r w:rsidR="0089737A">
        <w:rPr>
          <w:rFonts w:ascii="Times New Roman" w:hAnsi="Times New Roman" w:cs="Times New Roman"/>
          <w:color w:val="000000"/>
          <w:sz w:val="24"/>
          <w:szCs w:val="24"/>
        </w:rPr>
        <w:t xml:space="preserve">awareness to their strengths and resources </w:t>
      </w:r>
      <w:r w:rsidR="00805AE5">
        <w:rPr>
          <w:rFonts w:ascii="Times New Roman" w:hAnsi="Times New Roman" w:cs="Times New Roman"/>
          <w:color w:val="000000"/>
          <w:sz w:val="24"/>
          <w:szCs w:val="24"/>
        </w:rPr>
        <w:t xml:space="preserve">that </w:t>
      </w:r>
      <w:r w:rsidR="00891B36">
        <w:rPr>
          <w:rFonts w:ascii="Times New Roman" w:hAnsi="Times New Roman" w:cs="Times New Roman"/>
          <w:color w:val="000000"/>
          <w:sz w:val="24"/>
          <w:szCs w:val="24"/>
        </w:rPr>
        <w:t>can</w:t>
      </w:r>
      <w:r w:rsidR="00805AE5">
        <w:rPr>
          <w:rFonts w:ascii="Times New Roman" w:hAnsi="Times New Roman" w:cs="Times New Roman"/>
          <w:color w:val="000000"/>
          <w:sz w:val="24"/>
          <w:szCs w:val="24"/>
        </w:rPr>
        <w:t xml:space="preserve"> help them find</w:t>
      </w:r>
      <w:r w:rsidR="00E0396E">
        <w:rPr>
          <w:rFonts w:ascii="Times New Roman" w:hAnsi="Times New Roman" w:cs="Times New Roman"/>
          <w:color w:val="000000"/>
          <w:sz w:val="24"/>
          <w:szCs w:val="24"/>
        </w:rPr>
        <w:t xml:space="preserve"> </w:t>
      </w:r>
      <w:r w:rsidR="0089737A">
        <w:rPr>
          <w:rFonts w:ascii="Times New Roman" w:hAnsi="Times New Roman" w:cs="Times New Roman"/>
          <w:color w:val="000000"/>
          <w:sz w:val="24"/>
          <w:szCs w:val="24"/>
        </w:rPr>
        <w:t>solutio</w:t>
      </w:r>
      <w:r w:rsidR="005E344A">
        <w:rPr>
          <w:rFonts w:ascii="Times New Roman" w:hAnsi="Times New Roman" w:cs="Times New Roman"/>
          <w:color w:val="000000"/>
          <w:sz w:val="24"/>
          <w:szCs w:val="24"/>
        </w:rPr>
        <w:t>ns</w:t>
      </w:r>
      <w:r w:rsidR="009D60B6">
        <w:rPr>
          <w:rFonts w:ascii="Times New Roman" w:hAnsi="Times New Roman" w:cs="Times New Roman"/>
          <w:color w:val="000000"/>
          <w:sz w:val="24"/>
          <w:szCs w:val="24"/>
        </w:rPr>
        <w:t xml:space="preserve">. </w:t>
      </w:r>
      <w:r w:rsidR="002728D8">
        <w:rPr>
          <w:rFonts w:ascii="Times New Roman" w:hAnsi="Times New Roman" w:cs="Times New Roman"/>
          <w:color w:val="000000"/>
          <w:sz w:val="24"/>
          <w:szCs w:val="24"/>
        </w:rPr>
        <w:t xml:space="preserve">In this </w:t>
      </w:r>
      <w:r w:rsidR="00A00E97">
        <w:rPr>
          <w:rFonts w:ascii="Times New Roman" w:hAnsi="Times New Roman" w:cs="Times New Roman"/>
          <w:color w:val="000000"/>
          <w:sz w:val="24"/>
          <w:szCs w:val="24"/>
        </w:rPr>
        <w:t>way</w:t>
      </w:r>
      <w:r w:rsidR="002728D8">
        <w:rPr>
          <w:rFonts w:ascii="Times New Roman" w:hAnsi="Times New Roman" w:cs="Times New Roman"/>
          <w:color w:val="000000"/>
          <w:sz w:val="24"/>
          <w:szCs w:val="24"/>
        </w:rPr>
        <w:t>, it is optimistic and hopeful.</w:t>
      </w:r>
      <w:r w:rsidR="00FE4192">
        <w:rPr>
          <w:rFonts w:ascii="Times New Roman" w:hAnsi="Times New Roman" w:cs="Times New Roman"/>
          <w:color w:val="000000"/>
          <w:sz w:val="24"/>
          <w:szCs w:val="24"/>
        </w:rPr>
        <w:t xml:space="preserve"> It</w:t>
      </w:r>
      <w:r w:rsidR="00DE4694">
        <w:rPr>
          <w:rFonts w:ascii="Times New Roman" w:hAnsi="Times New Roman" w:cs="Times New Roman"/>
          <w:color w:val="000000"/>
          <w:sz w:val="24"/>
          <w:szCs w:val="24"/>
        </w:rPr>
        <w:t xml:space="preserve"> </w:t>
      </w:r>
      <w:r w:rsidR="000D230B">
        <w:rPr>
          <w:rFonts w:ascii="Times New Roman" w:hAnsi="Times New Roman" w:cs="Times New Roman"/>
          <w:sz w:val="24"/>
          <w:szCs w:val="24"/>
        </w:rPr>
        <w:t>recognizes that people</w:t>
      </w:r>
      <w:r w:rsidR="001C7A67">
        <w:rPr>
          <w:rFonts w:ascii="Times New Roman" w:hAnsi="Times New Roman" w:cs="Times New Roman"/>
          <w:sz w:val="24"/>
          <w:szCs w:val="24"/>
        </w:rPr>
        <w:t xml:space="preserve"> are competent and</w:t>
      </w:r>
      <w:r w:rsidR="000D230B">
        <w:rPr>
          <w:rFonts w:ascii="Times New Roman" w:hAnsi="Times New Roman" w:cs="Times New Roman"/>
          <w:sz w:val="24"/>
          <w:szCs w:val="24"/>
        </w:rPr>
        <w:t xml:space="preserve"> have the capacity to create positive change </w:t>
      </w:r>
      <w:r w:rsidR="001C7A67">
        <w:rPr>
          <w:rFonts w:ascii="Times New Roman" w:hAnsi="Times New Roman" w:cs="Times New Roman"/>
          <w:sz w:val="24"/>
          <w:szCs w:val="24"/>
        </w:rPr>
        <w:t>in their life</w:t>
      </w:r>
      <w:r w:rsidR="00E07646">
        <w:rPr>
          <w:rFonts w:ascii="Times New Roman" w:hAnsi="Times New Roman" w:cs="Times New Roman"/>
          <w:sz w:val="24"/>
          <w:szCs w:val="24"/>
        </w:rPr>
        <w:t xml:space="preserve"> which</w:t>
      </w:r>
      <w:r w:rsidR="0013689F">
        <w:rPr>
          <w:rFonts w:ascii="Times New Roman" w:hAnsi="Times New Roman" w:cs="Times New Roman"/>
          <w:sz w:val="24"/>
          <w:szCs w:val="24"/>
        </w:rPr>
        <w:t xml:space="preserve"> </w:t>
      </w:r>
      <w:r w:rsidR="00E07646">
        <w:rPr>
          <w:rFonts w:ascii="Times New Roman" w:hAnsi="Times New Roman" w:cs="Times New Roman"/>
          <w:sz w:val="24"/>
          <w:szCs w:val="24"/>
        </w:rPr>
        <w:t xml:space="preserve">empowers </w:t>
      </w:r>
      <w:r w:rsidR="00E65FB2">
        <w:rPr>
          <w:rFonts w:ascii="Times New Roman" w:hAnsi="Times New Roman" w:cs="Times New Roman"/>
          <w:sz w:val="24"/>
          <w:szCs w:val="24"/>
        </w:rPr>
        <w:t xml:space="preserve">them </w:t>
      </w:r>
      <w:r w:rsidR="0013689F">
        <w:rPr>
          <w:rFonts w:ascii="Times New Roman" w:hAnsi="Times New Roman" w:cs="Times New Roman"/>
          <w:sz w:val="24"/>
          <w:szCs w:val="24"/>
        </w:rPr>
        <w:t>with</w:t>
      </w:r>
      <w:r w:rsidR="00704212">
        <w:rPr>
          <w:rFonts w:ascii="Times New Roman" w:hAnsi="Times New Roman" w:cs="Times New Roman"/>
          <w:sz w:val="24"/>
          <w:szCs w:val="24"/>
        </w:rPr>
        <w:t xml:space="preserve"> self-determination</w:t>
      </w:r>
      <w:r w:rsidR="00A3550E">
        <w:rPr>
          <w:rFonts w:ascii="Times New Roman" w:hAnsi="Times New Roman" w:cs="Times New Roman"/>
          <w:sz w:val="24"/>
          <w:szCs w:val="24"/>
        </w:rPr>
        <w:t xml:space="preserve"> and confidence. </w:t>
      </w:r>
    </w:p>
    <w:p w:rsidRPr="00F11BB0" w:rsidR="00F32ED0" w:rsidP="00265098" w:rsidRDefault="00F32ED0" w14:paraId="56537982" w14:textId="41BC4B84">
      <w:pPr>
        <w:spacing w:line="480" w:lineRule="auto"/>
        <w:jc w:val="center"/>
        <w:rPr>
          <w:rFonts w:ascii="Times New Roman" w:hAnsi="Times New Roman" w:cs="Times New Roman"/>
          <w:b/>
          <w:bCs/>
          <w:sz w:val="24"/>
          <w:szCs w:val="24"/>
        </w:rPr>
      </w:pPr>
      <w:r w:rsidRPr="00F11BB0">
        <w:rPr>
          <w:rFonts w:ascii="Times New Roman" w:hAnsi="Times New Roman" w:cs="Times New Roman"/>
          <w:b/>
          <w:bCs/>
          <w:sz w:val="24"/>
          <w:szCs w:val="24"/>
        </w:rPr>
        <w:t>Human Nature and Change</w:t>
      </w:r>
    </w:p>
    <w:p w:rsidRPr="00F11BB0" w:rsidR="0057550A" w:rsidP="00265098" w:rsidRDefault="0057550A" w14:paraId="3DAA1C71" w14:textId="314B50E0">
      <w:pPr>
        <w:pStyle w:val="CommentText"/>
        <w:spacing w:line="480" w:lineRule="auto"/>
        <w:contextualSpacing/>
        <w:rPr>
          <w:rFonts w:ascii="Times New Roman" w:hAnsi="Times New Roman" w:cs="Times New Roman"/>
          <w:b/>
          <w:bCs/>
          <w:sz w:val="24"/>
          <w:szCs w:val="24"/>
        </w:rPr>
      </w:pPr>
      <w:r w:rsidRPr="202D06B5" w:rsidR="202D06B5">
        <w:rPr>
          <w:rFonts w:ascii="Times New Roman" w:hAnsi="Times New Roman" w:cs="Times New Roman"/>
          <w:b w:val="1"/>
          <w:bCs w:val="1"/>
          <w:sz w:val="24"/>
          <w:szCs w:val="24"/>
        </w:rPr>
        <w:t xml:space="preserve">What theory best fits your own values and beliefs about human nature and change? </w:t>
      </w:r>
    </w:p>
    <w:p w:rsidRPr="00AE2FC5" w:rsidR="00F32ED0" w:rsidP="202D06B5" w:rsidRDefault="000345F0" w14:paraId="636C5A0E" w14:textId="365B05AC">
      <w:pPr>
        <w:pStyle w:val="Normal"/>
        <w:spacing w:line="480" w:lineRule="auto"/>
        <w:ind w:left="0" w:right="0" w:firstLine="720"/>
        <w:rPr>
          <w:rFonts w:ascii="Times New Roman" w:hAnsi="Times New Roman" w:cs="Times New Roman"/>
          <w:sz w:val="24"/>
          <w:szCs w:val="24"/>
        </w:rPr>
      </w:pPr>
      <w:r w:rsidRPr="00D852CC" w:rsidR="00DA018D">
        <w:rPr>
          <w:rFonts w:ascii="Times New Roman" w:hAnsi="Times New Roman" w:cs="Times New Roman"/>
          <w:sz w:val="24"/>
          <w:szCs w:val="24"/>
        </w:rPr>
        <w:t xml:space="preserve">I </w:t>
      </w:r>
      <w:r w:rsidRPr="00D852CC" w:rsidR="00373859">
        <w:rPr>
          <w:rFonts w:ascii="Times New Roman" w:hAnsi="Times New Roman" w:cs="Times New Roman"/>
          <w:sz w:val="24"/>
          <w:szCs w:val="24"/>
        </w:rPr>
        <w:t>have always believed that children are capable of way more th</w:t>
      </w:r>
      <w:r w:rsidR="00A61492">
        <w:rPr>
          <w:rFonts w:ascii="Times New Roman" w:hAnsi="Times New Roman" w:cs="Times New Roman"/>
          <w:sz w:val="24"/>
          <w:szCs w:val="24"/>
        </w:rPr>
        <w:t>an w</w:t>
      </w:r>
      <w:r w:rsidR="00FB72DA">
        <w:rPr>
          <w:rFonts w:ascii="Times New Roman" w:hAnsi="Times New Roman" w:cs="Times New Roman"/>
          <w:sz w:val="24"/>
          <w:szCs w:val="24"/>
        </w:rPr>
        <w:t xml:space="preserve">e </w:t>
      </w:r>
      <w:r w:rsidR="00150C4B">
        <w:rPr>
          <w:rFonts w:ascii="Times New Roman" w:hAnsi="Times New Roman" w:cs="Times New Roman"/>
          <w:sz w:val="24"/>
          <w:szCs w:val="24"/>
        </w:rPr>
        <w:t xml:space="preserve">give them credit for. </w:t>
      </w:r>
      <w:r w:rsidR="00EA2F8E">
        <w:rPr>
          <w:rFonts w:ascii="Times New Roman" w:hAnsi="Times New Roman" w:cs="Times New Roman"/>
          <w:sz w:val="24"/>
          <w:szCs w:val="24"/>
        </w:rPr>
        <w:t xml:space="preserve">When we </w:t>
      </w:r>
      <w:r w:rsidR="00D9463B">
        <w:rPr>
          <w:rFonts w:ascii="Times New Roman" w:hAnsi="Times New Roman" w:cs="Times New Roman"/>
          <w:sz w:val="24"/>
          <w:szCs w:val="24"/>
        </w:rPr>
        <w:t xml:space="preserve">help bring awareness to their strengths, </w:t>
      </w:r>
      <w:r w:rsidR="002B61D2">
        <w:rPr>
          <w:rFonts w:ascii="Times New Roman" w:hAnsi="Times New Roman" w:cs="Times New Roman"/>
          <w:sz w:val="24"/>
          <w:szCs w:val="24"/>
        </w:rPr>
        <w:t>children</w:t>
      </w:r>
      <w:r w:rsidR="006E4026">
        <w:rPr>
          <w:rFonts w:ascii="Times New Roman" w:hAnsi="Times New Roman" w:cs="Times New Roman"/>
          <w:sz w:val="24"/>
          <w:szCs w:val="24"/>
        </w:rPr>
        <w:t xml:space="preserve"> can</w:t>
      </w:r>
      <w:r w:rsidR="002B61D2">
        <w:rPr>
          <w:rFonts w:ascii="Times New Roman" w:hAnsi="Times New Roman" w:cs="Times New Roman"/>
          <w:sz w:val="24"/>
          <w:szCs w:val="24"/>
        </w:rPr>
        <w:t xml:space="preserve"> </w:t>
      </w:r>
      <w:r w:rsidR="009B3085">
        <w:rPr>
          <w:rFonts w:ascii="Times New Roman" w:hAnsi="Times New Roman" w:cs="Times New Roman"/>
          <w:sz w:val="24"/>
          <w:szCs w:val="24"/>
        </w:rPr>
        <w:t xml:space="preserve">become </w:t>
      </w:r>
      <w:r w:rsidR="00120810">
        <w:rPr>
          <w:rFonts w:ascii="Times New Roman" w:hAnsi="Times New Roman" w:cs="Times New Roman"/>
          <w:sz w:val="24"/>
          <w:szCs w:val="24"/>
        </w:rPr>
        <w:t xml:space="preserve">fully capable of </w:t>
      </w:r>
      <w:r w:rsidR="00120810">
        <w:rPr>
          <w:rFonts w:ascii="Times New Roman" w:hAnsi="Times New Roman" w:cs="Times New Roman"/>
          <w:sz w:val="24"/>
          <w:szCs w:val="24"/>
        </w:rPr>
        <w:t>great things</w:t>
      </w:r>
      <w:r w:rsidR="007805C5">
        <w:rPr>
          <w:rFonts w:ascii="Times New Roman" w:hAnsi="Times New Roman" w:cs="Times New Roman"/>
          <w:sz w:val="24"/>
          <w:szCs w:val="24"/>
        </w:rPr>
        <w:t xml:space="preserve">, they </w:t>
      </w:r>
      <w:r w:rsidR="005725D0">
        <w:rPr>
          <w:rFonts w:ascii="Times New Roman" w:hAnsi="Times New Roman" w:cs="Times New Roman"/>
          <w:sz w:val="24"/>
          <w:szCs w:val="24"/>
        </w:rPr>
        <w:t xml:space="preserve">will </w:t>
      </w:r>
      <w:r w:rsidR="007805C5">
        <w:rPr>
          <w:rFonts w:ascii="Times New Roman" w:hAnsi="Times New Roman" w:cs="Times New Roman"/>
          <w:sz w:val="24"/>
          <w:szCs w:val="24"/>
        </w:rPr>
        <w:t>feel their</w:t>
      </w:r>
      <w:r w:rsidR="00E56BE5">
        <w:rPr>
          <w:rFonts w:ascii="Times New Roman" w:hAnsi="Times New Roman" w:cs="Times New Roman"/>
          <w:sz w:val="24"/>
          <w:szCs w:val="24"/>
        </w:rPr>
        <w:t xml:space="preserve"> best</w:t>
      </w:r>
      <w:r w:rsidR="009B3085">
        <w:rPr>
          <w:rFonts w:ascii="Times New Roman" w:hAnsi="Times New Roman" w:cs="Times New Roman"/>
          <w:sz w:val="24"/>
          <w:szCs w:val="24"/>
        </w:rPr>
        <w:t>,</w:t>
      </w:r>
      <w:r w:rsidR="00E56BE5">
        <w:rPr>
          <w:rFonts w:ascii="Times New Roman" w:hAnsi="Times New Roman" w:cs="Times New Roman"/>
          <w:sz w:val="24"/>
          <w:szCs w:val="24"/>
        </w:rPr>
        <w:t xml:space="preserve"> </w:t>
      </w:r>
      <w:r w:rsidR="007805C5">
        <w:rPr>
          <w:rFonts w:ascii="Times New Roman" w:hAnsi="Times New Roman" w:cs="Times New Roman"/>
          <w:sz w:val="24"/>
          <w:szCs w:val="24"/>
        </w:rPr>
        <w:t xml:space="preserve">and </w:t>
      </w:r>
      <w:r w:rsidR="005725D0">
        <w:rPr>
          <w:rFonts w:ascii="Times New Roman" w:hAnsi="Times New Roman" w:cs="Times New Roman"/>
          <w:sz w:val="24"/>
          <w:szCs w:val="24"/>
        </w:rPr>
        <w:t>will</w:t>
      </w:r>
      <w:r w:rsidR="00510AF6">
        <w:rPr>
          <w:rFonts w:ascii="Times New Roman" w:hAnsi="Times New Roman" w:cs="Times New Roman"/>
          <w:sz w:val="24"/>
          <w:szCs w:val="24"/>
        </w:rPr>
        <w:t xml:space="preserve"> </w:t>
      </w:r>
      <w:r w:rsidR="00E56BE5">
        <w:rPr>
          <w:rFonts w:ascii="Times New Roman" w:hAnsi="Times New Roman" w:cs="Times New Roman"/>
          <w:sz w:val="24"/>
          <w:szCs w:val="24"/>
        </w:rPr>
        <w:t>feel empowered</w:t>
      </w:r>
      <w:r w:rsidR="00206470">
        <w:rPr>
          <w:rFonts w:ascii="Roboto" w:hAnsi="Roboto"/>
          <w:color w:val="616161"/>
          <w:shd w:val="clear" w:color="auto" w:fill="FFFFFF"/>
        </w:rPr>
        <w:t>.</w:t>
      </w:r>
      <w:r w:rsidR="00E07FF6">
        <w:rPr>
          <w:rFonts w:ascii="Times New Roman" w:hAnsi="Times New Roman" w:cs="Times New Roman"/>
          <w:sz w:val="24"/>
          <w:szCs w:val="24"/>
        </w:rPr>
        <w:t xml:space="preserve"> </w:t>
      </w:r>
      <w:bookmarkStart w:name="_Int_nzgD6dZ9" w:id="955628003"/>
      <w:r w:rsidR="00AE2FC5">
        <w:rPr>
          <w:rFonts w:ascii="Times New Roman" w:hAnsi="Times New Roman" w:cs="Times New Roman"/>
          <w:sz w:val="24"/>
          <w:szCs w:val="24"/>
        </w:rPr>
        <w:t>Solutions focused brief therapy</w:t>
      </w:r>
      <w:r w:rsidR="000D0C57">
        <w:rPr>
          <w:rFonts w:ascii="Times New Roman" w:hAnsi="Times New Roman" w:cs="Times New Roman"/>
          <w:sz w:val="24"/>
          <w:szCs w:val="24"/>
        </w:rPr>
        <w:t xml:space="preserve"> </w:t>
      </w:r>
      <w:r w:rsidR="00EF33B9">
        <w:rPr>
          <w:rFonts w:ascii="Times New Roman" w:hAnsi="Times New Roman" w:cs="Times New Roman"/>
          <w:sz w:val="24"/>
          <w:szCs w:val="24"/>
        </w:rPr>
        <w:t xml:space="preserve">(SFBT) </w:t>
      </w:r>
      <w:r w:rsidR="000D0C57">
        <w:rPr>
          <w:rFonts w:ascii="Times New Roman" w:hAnsi="Times New Roman" w:cs="Times New Roman"/>
          <w:sz w:val="24"/>
          <w:szCs w:val="24"/>
        </w:rPr>
        <w:t xml:space="preserve">is founded on the belief that </w:t>
      </w:r>
      <w:r w:rsidR="003E342B">
        <w:rPr>
          <w:rFonts w:ascii="Times New Roman" w:hAnsi="Times New Roman" w:cs="Times New Roman"/>
          <w:sz w:val="24"/>
          <w:szCs w:val="24"/>
        </w:rPr>
        <w:t xml:space="preserve">people have the capacity to make positive changes in their lives </w:t>
      </w:r>
      <w:r w:rsidR="006D453B">
        <w:rPr>
          <w:rFonts w:ascii="Times New Roman" w:hAnsi="Times New Roman" w:cs="Times New Roman"/>
          <w:sz w:val="24"/>
          <w:szCs w:val="24"/>
        </w:rPr>
        <w:t xml:space="preserve">and </w:t>
      </w:r>
      <w:r w:rsidR="003E342B">
        <w:rPr>
          <w:rFonts w:ascii="Times New Roman" w:hAnsi="Times New Roman" w:cs="Times New Roman"/>
          <w:sz w:val="24"/>
          <w:szCs w:val="24"/>
        </w:rPr>
        <w:t xml:space="preserve">that they </w:t>
      </w:r>
      <w:r w:rsidR="0065102D">
        <w:rPr>
          <w:rFonts w:ascii="Times New Roman" w:hAnsi="Times New Roman" w:cs="Times New Roman"/>
          <w:sz w:val="24"/>
          <w:szCs w:val="24"/>
        </w:rPr>
        <w:t>have the resources they need to do so</w:t>
      </w:r>
      <w:r w:rsidR="009B79E2">
        <w:rPr>
          <w:rFonts w:ascii="Times New Roman" w:hAnsi="Times New Roman" w:cs="Times New Roman"/>
          <w:sz w:val="24"/>
          <w:szCs w:val="24"/>
        </w:rPr>
        <w:t xml:space="preserve"> </w:t>
      </w:r>
      <w:r w:rsidR="00CE3DE6">
        <w:rPr>
          <w:rFonts w:ascii="Times New Roman" w:hAnsi="Times New Roman" w:cs="Times New Roman"/>
          <w:sz w:val="24"/>
          <w:szCs w:val="24"/>
        </w:rPr>
        <w:t>(</w:t>
      </w:r>
      <w:r w:rsidR="009B79E2">
        <w:rPr>
          <w:rFonts w:ascii="Times New Roman" w:hAnsi="Times New Roman" w:cs="Times New Roman"/>
          <w:sz w:val="24"/>
          <w:szCs w:val="24"/>
        </w:rPr>
        <w:t>Corey</w:t>
      </w:r>
      <w:r w:rsidR="00CE3DE6">
        <w:rPr>
          <w:rFonts w:ascii="Times New Roman" w:hAnsi="Times New Roman" w:cs="Times New Roman"/>
          <w:sz w:val="24"/>
          <w:szCs w:val="24"/>
        </w:rPr>
        <w:t xml:space="preserve">, </w:t>
      </w:r>
      <w:r w:rsidR="009B79E2">
        <w:rPr>
          <w:rFonts w:ascii="Times New Roman" w:hAnsi="Times New Roman" w:cs="Times New Roman"/>
          <w:sz w:val="24"/>
          <w:szCs w:val="24"/>
        </w:rPr>
        <w:t>2021)</w:t>
      </w:r>
      <w:r w:rsidR="0065102D">
        <w:rPr>
          <w:rFonts w:ascii="Times New Roman" w:hAnsi="Times New Roman" w:cs="Times New Roman"/>
          <w:sz w:val="24"/>
          <w:szCs w:val="24"/>
        </w:rPr>
        <w:t xml:space="preserve">.</w:t>
      </w:r>
      <w:bookmarkEnd w:id="955628003"/>
      <w:r w:rsidR="0065102D">
        <w:rPr>
          <w:rFonts w:ascii="Times New Roman" w:hAnsi="Times New Roman" w:cs="Times New Roman"/>
          <w:sz w:val="24"/>
          <w:szCs w:val="24"/>
        </w:rPr>
        <w:t xml:space="preserve"> </w:t>
      </w:r>
      <w:r w:rsidR="000828F5">
        <w:rPr>
          <w:rFonts w:ascii="Times New Roman" w:hAnsi="Times New Roman" w:cs="Times New Roman"/>
          <w:sz w:val="24"/>
          <w:szCs w:val="24"/>
        </w:rPr>
        <w:t>When we view a child as stuck</w:t>
      </w:r>
      <w:r w:rsidR="001D5472">
        <w:rPr>
          <w:rFonts w:ascii="Times New Roman" w:hAnsi="Times New Roman" w:cs="Times New Roman"/>
          <w:sz w:val="24"/>
          <w:szCs w:val="24"/>
        </w:rPr>
        <w:t xml:space="preserve"> instead of </w:t>
      </w:r>
      <w:r w:rsidR="000828F5">
        <w:rPr>
          <w:rFonts w:ascii="Times New Roman" w:hAnsi="Times New Roman" w:cs="Times New Roman"/>
          <w:sz w:val="24"/>
          <w:szCs w:val="24"/>
        </w:rPr>
        <w:t>sick</w:t>
      </w:r>
      <w:r w:rsidR="00FB0814">
        <w:rPr>
          <w:rFonts w:ascii="Times New Roman" w:hAnsi="Times New Roman" w:cs="Times New Roman"/>
          <w:sz w:val="24"/>
          <w:szCs w:val="24"/>
        </w:rPr>
        <w:t xml:space="preserve"> and that their struggles are temporary not permanent problems</w:t>
      </w:r>
      <w:r w:rsidR="00AF6A99">
        <w:rPr>
          <w:rFonts w:ascii="Times New Roman" w:hAnsi="Times New Roman" w:cs="Times New Roman"/>
          <w:sz w:val="24"/>
          <w:szCs w:val="24"/>
        </w:rPr>
        <w:t xml:space="preserve"> (Dollarhide &amp; Lemberger-Truelove, 2018)</w:t>
      </w:r>
      <w:r w:rsidR="00FB0814">
        <w:rPr>
          <w:rFonts w:ascii="Times New Roman" w:hAnsi="Times New Roman" w:cs="Times New Roman"/>
          <w:sz w:val="24"/>
          <w:szCs w:val="24"/>
        </w:rPr>
        <w:t xml:space="preserve"> </w:t>
      </w:r>
      <w:r w:rsidR="006E6FA6">
        <w:rPr>
          <w:rFonts w:ascii="Times New Roman" w:hAnsi="Times New Roman" w:cs="Times New Roman"/>
          <w:sz w:val="24"/>
          <w:szCs w:val="24"/>
        </w:rPr>
        <w:t xml:space="preserve">and we help bring awareness to the strengths and resources they have, they will </w:t>
      </w:r>
      <w:r w:rsidR="00265098">
        <w:rPr>
          <w:rFonts w:ascii="Times New Roman" w:hAnsi="Times New Roman" w:cs="Times New Roman"/>
          <w:sz w:val="24"/>
          <w:szCs w:val="24"/>
        </w:rPr>
        <w:t xml:space="preserve">be </w:t>
      </w:r>
      <w:r w:rsidR="00AF6A99">
        <w:rPr>
          <w:rFonts w:ascii="Times New Roman" w:hAnsi="Times New Roman" w:cs="Times New Roman"/>
          <w:sz w:val="24"/>
          <w:szCs w:val="24"/>
        </w:rPr>
        <w:t>more willing and wanting</w:t>
      </w:r>
      <w:r w:rsidR="00265098">
        <w:rPr>
          <w:rFonts w:ascii="Times New Roman" w:hAnsi="Times New Roman" w:cs="Times New Roman"/>
          <w:sz w:val="24"/>
          <w:szCs w:val="24"/>
        </w:rPr>
        <w:t xml:space="preserve"> of change. </w:t>
      </w:r>
    </w:p>
    <w:p w:rsidRPr="00F11BB0" w:rsidR="00F32ED0" w:rsidP="00265098" w:rsidRDefault="002F0B3A" w14:paraId="2C97DDD5" w14:textId="033AB594">
      <w:pPr>
        <w:spacing w:line="480" w:lineRule="auto"/>
        <w:jc w:val="center"/>
        <w:rPr>
          <w:rFonts w:ascii="Times New Roman" w:hAnsi="Times New Roman" w:cs="Times New Roman"/>
          <w:b/>
          <w:bCs/>
          <w:sz w:val="24"/>
          <w:szCs w:val="24"/>
        </w:rPr>
      </w:pPr>
      <w:r w:rsidRPr="00F11BB0">
        <w:rPr>
          <w:rFonts w:ascii="Times New Roman" w:hAnsi="Times New Roman" w:cs="Times New Roman"/>
          <w:b/>
          <w:bCs/>
          <w:sz w:val="24"/>
          <w:szCs w:val="24"/>
        </w:rPr>
        <w:t>Personal Background</w:t>
      </w:r>
    </w:p>
    <w:p w:rsidR="002F0B3A" w:rsidP="00265098" w:rsidRDefault="003138E5" w14:paraId="0D54738F" w14:textId="7B0F685D">
      <w:pPr>
        <w:pStyle w:val="CommentText"/>
        <w:spacing w:line="480" w:lineRule="auto"/>
        <w:contextualSpacing/>
        <w:rPr>
          <w:rFonts w:ascii="Times New Roman" w:hAnsi="Times New Roman" w:cs="Times New Roman"/>
          <w:b/>
          <w:bCs/>
          <w:sz w:val="24"/>
          <w:szCs w:val="24"/>
        </w:rPr>
      </w:pPr>
      <w:r w:rsidRPr="00F12A1B">
        <w:rPr>
          <w:rFonts w:ascii="Times New Roman" w:hAnsi="Times New Roman" w:cs="Times New Roman"/>
          <w:b/>
          <w:bCs/>
          <w:sz w:val="24"/>
          <w:szCs w:val="24"/>
        </w:rPr>
        <w:t>How does your background influence your theoretical preference</w:t>
      </w:r>
      <w:r w:rsidRPr="00F12A1B" w:rsidR="00F12A1B">
        <w:rPr>
          <w:rFonts w:ascii="Times New Roman" w:hAnsi="Times New Roman" w:cs="Times New Roman"/>
          <w:b/>
          <w:bCs/>
          <w:sz w:val="24"/>
          <w:szCs w:val="24"/>
        </w:rPr>
        <w:t>?</w:t>
      </w:r>
    </w:p>
    <w:p w:rsidRPr="0029489C" w:rsidR="0029489C" w:rsidP="00265098" w:rsidRDefault="002853D5" w14:paraId="6355EAA8" w14:textId="7D37F51D">
      <w:pPr>
        <w:pStyle w:val="CommentText"/>
        <w:spacing w:line="480" w:lineRule="auto"/>
        <w:ind w:firstLine="720"/>
        <w:contextualSpacing/>
        <w:rPr>
          <w:rFonts w:ascii="Times New Roman" w:hAnsi="Times New Roman" w:cs="Times New Roman"/>
          <w:sz w:val="24"/>
          <w:szCs w:val="24"/>
        </w:rPr>
      </w:pPr>
      <w:r w:rsidRPr="202D06B5" w:rsidR="202D06B5">
        <w:rPr>
          <w:rFonts w:ascii="Times New Roman" w:hAnsi="Times New Roman" w:cs="Times New Roman"/>
          <w:sz w:val="24"/>
          <w:szCs w:val="24"/>
        </w:rPr>
        <w:t xml:space="preserve">I come from a strict Dutch background </w:t>
      </w:r>
      <w:r w:rsidRPr="202D06B5" w:rsidR="202D06B5">
        <w:rPr>
          <w:rFonts w:ascii="Times New Roman" w:hAnsi="Times New Roman" w:cs="Times New Roman"/>
          <w:sz w:val="24"/>
          <w:szCs w:val="24"/>
        </w:rPr>
        <w:t>where</w:t>
      </w:r>
      <w:r w:rsidRPr="202D06B5" w:rsidR="202D06B5">
        <w:rPr>
          <w:rFonts w:ascii="Times New Roman" w:hAnsi="Times New Roman" w:cs="Times New Roman"/>
          <w:sz w:val="24"/>
          <w:szCs w:val="24"/>
        </w:rPr>
        <w:t xml:space="preserve"> working hard, independence, and solving problems were expectations. This forced me to be active in all my decision making. I had self-determination as I </w:t>
      </w:r>
      <w:r w:rsidRPr="202D06B5" w:rsidR="202D06B5">
        <w:rPr>
          <w:rFonts w:ascii="Times New Roman" w:hAnsi="Times New Roman" w:cs="Times New Roman"/>
          <w:sz w:val="24"/>
          <w:szCs w:val="24"/>
        </w:rPr>
        <w:t>was responsible for</w:t>
      </w:r>
      <w:r w:rsidRPr="202D06B5" w:rsidR="202D06B5">
        <w:rPr>
          <w:rFonts w:ascii="Times New Roman" w:hAnsi="Times New Roman" w:cs="Times New Roman"/>
          <w:sz w:val="24"/>
          <w:szCs w:val="24"/>
        </w:rPr>
        <w:t xml:space="preserve"> and in control of my own life. I became resilient when I failed regularly but felt empowered when I achieved in challenging times. </w:t>
      </w:r>
      <w:r w:rsidRPr="202D06B5" w:rsidR="202D06B5">
        <w:rPr>
          <w:rFonts w:ascii="Times New Roman" w:hAnsi="Times New Roman" w:cs="Times New Roman"/>
          <w:sz w:val="24"/>
          <w:szCs w:val="24"/>
        </w:rPr>
        <w:t>We</w:t>
      </w:r>
      <w:r w:rsidRPr="202D06B5" w:rsidR="202D06B5">
        <w:rPr>
          <w:rFonts w:ascii="Times New Roman" w:hAnsi="Times New Roman" w:cs="Times New Roman"/>
          <w:sz w:val="24"/>
          <w:szCs w:val="24"/>
        </w:rPr>
        <w:t xml:space="preserve"> are all capable of this. We just need to tap into our strengths, and anything is possible. </w:t>
      </w:r>
    </w:p>
    <w:p w:rsidR="002F0B3A" w:rsidP="008B1DBE" w:rsidRDefault="002F0B3A" w14:paraId="3ED68AE4" w14:textId="2491EB10">
      <w:pPr>
        <w:spacing w:line="480" w:lineRule="auto"/>
        <w:jc w:val="center"/>
        <w:rPr>
          <w:rFonts w:ascii="Times New Roman" w:hAnsi="Times New Roman" w:cs="Times New Roman"/>
          <w:b/>
          <w:bCs/>
          <w:sz w:val="24"/>
          <w:szCs w:val="24"/>
        </w:rPr>
      </w:pPr>
      <w:r w:rsidRPr="00F11BB0">
        <w:rPr>
          <w:rFonts w:ascii="Times New Roman" w:hAnsi="Times New Roman" w:cs="Times New Roman"/>
          <w:b/>
          <w:bCs/>
          <w:sz w:val="24"/>
          <w:szCs w:val="24"/>
        </w:rPr>
        <w:t>Relationship Building and Assessment</w:t>
      </w:r>
    </w:p>
    <w:p w:rsidR="0045455F" w:rsidP="00265098" w:rsidRDefault="00AE4552" w14:paraId="17803D4A" w14:textId="023BC439">
      <w:pPr>
        <w:pStyle w:val="CommentText"/>
        <w:spacing w:line="480" w:lineRule="auto"/>
        <w:contextualSpacing/>
        <w:rPr>
          <w:rFonts w:ascii="Times New Roman" w:hAnsi="Times New Roman" w:cs="Times New Roman"/>
          <w:b/>
          <w:bCs/>
          <w:sz w:val="24"/>
          <w:szCs w:val="24"/>
        </w:rPr>
      </w:pPr>
      <w:r w:rsidRPr="00357910">
        <w:rPr>
          <w:rFonts w:ascii="Times New Roman" w:hAnsi="Times New Roman" w:cs="Times New Roman"/>
          <w:b/>
          <w:bCs/>
          <w:sz w:val="24"/>
          <w:szCs w:val="24"/>
        </w:rPr>
        <w:t>H</w:t>
      </w:r>
      <w:r w:rsidRPr="00357910" w:rsidR="0045455F">
        <w:rPr>
          <w:rFonts w:ascii="Times New Roman" w:hAnsi="Times New Roman" w:cs="Times New Roman"/>
          <w:b/>
          <w:bCs/>
          <w:sz w:val="24"/>
          <w:szCs w:val="24"/>
        </w:rPr>
        <w:t xml:space="preserve">ow would you establish a positive therapeutic relationship? </w:t>
      </w:r>
    </w:p>
    <w:p w:rsidRPr="00880330" w:rsidR="00705235" w:rsidP="003C153C" w:rsidRDefault="00697F71" w14:paraId="00B76D4E" w14:textId="7B407B36">
      <w:pPr>
        <w:pStyle w:val="CommentText"/>
        <w:spacing w:line="480" w:lineRule="auto"/>
        <w:ind w:firstLine="720"/>
        <w:contextualSpacing/>
        <w:rPr>
          <w:rFonts w:ascii="Times New Roman" w:hAnsi="Times New Roman" w:cs="Times New Roman"/>
          <w:sz w:val="24"/>
          <w:szCs w:val="24"/>
        </w:rPr>
      </w:pPr>
      <w:r w:rsidRPr="202D06B5" w:rsidR="202D06B5">
        <w:rPr>
          <w:rFonts w:ascii="Times New Roman" w:hAnsi="Times New Roman" w:cs="Times New Roman"/>
          <w:sz w:val="24"/>
          <w:szCs w:val="24"/>
        </w:rPr>
        <w:t xml:space="preserve">The therapeutic relationship is the “heart and soul of change” (Dollarhide &amp; Lemberger-Truelove, 2018). It is essential to create an atmosphere where the client feels comfortable participating actively. It is so important to be present and to be visible around the school. School positive behavior programs, weekly guidance lessons, and SEL pep rally assemblies all help build and strengthen the relationship between counselor and students. </w:t>
      </w:r>
    </w:p>
    <w:p w:rsidR="0045455F" w:rsidP="00265098" w:rsidRDefault="0045455F" w14:paraId="2DBC03D8" w14:textId="75BCB4E8">
      <w:pPr>
        <w:pStyle w:val="CommentText"/>
        <w:spacing w:after="0" w:line="480" w:lineRule="auto"/>
        <w:contextualSpacing/>
        <w:rPr>
          <w:rFonts w:ascii="Times New Roman" w:hAnsi="Times New Roman" w:cs="Times New Roman"/>
          <w:b/>
          <w:bCs/>
          <w:sz w:val="24"/>
          <w:szCs w:val="24"/>
        </w:rPr>
      </w:pPr>
      <w:r w:rsidRPr="00357910">
        <w:rPr>
          <w:rFonts w:ascii="Times New Roman" w:hAnsi="Times New Roman" w:cs="Times New Roman"/>
          <w:b/>
          <w:bCs/>
          <w:sz w:val="24"/>
          <w:szCs w:val="24"/>
        </w:rPr>
        <w:t xml:space="preserve">How would you assess client needs and therapeutic progress? </w:t>
      </w:r>
    </w:p>
    <w:p w:rsidRPr="00116957" w:rsidR="008C51B1" w:rsidP="0094584C" w:rsidRDefault="001C1D01" w14:paraId="021B05FE" w14:textId="5A9AA45A">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116957" w:rsidR="00905634">
        <w:rPr>
          <w:rFonts w:ascii="Times New Roman" w:hAnsi="Times New Roman" w:cs="Times New Roman"/>
          <w:sz w:val="24"/>
          <w:szCs w:val="24"/>
        </w:rPr>
        <w:t>In SFBT i</w:t>
      </w:r>
      <w:r w:rsidRPr="00116957" w:rsidR="00076716">
        <w:rPr>
          <w:rFonts w:ascii="Times New Roman" w:hAnsi="Times New Roman" w:cs="Times New Roman"/>
          <w:sz w:val="24"/>
          <w:szCs w:val="24"/>
        </w:rPr>
        <w:t>t</w:t>
      </w:r>
      <w:r w:rsidRPr="00116957" w:rsidR="00905634">
        <w:rPr>
          <w:rFonts w:ascii="Times New Roman" w:hAnsi="Times New Roman" w:cs="Times New Roman"/>
          <w:sz w:val="24"/>
          <w:szCs w:val="24"/>
        </w:rPr>
        <w:t xml:space="preserve"> is important to first listen</w:t>
      </w:r>
      <w:r w:rsidRPr="00116957" w:rsidR="008C51B1">
        <w:rPr>
          <w:rFonts w:ascii="Times New Roman" w:hAnsi="Times New Roman" w:cs="Times New Roman"/>
          <w:sz w:val="24"/>
          <w:szCs w:val="24"/>
        </w:rPr>
        <w:t xml:space="preserve"> to the clients' concerns or problems</w:t>
      </w:r>
      <w:r w:rsidR="002625F1">
        <w:rPr>
          <w:rFonts w:ascii="Times New Roman" w:hAnsi="Times New Roman" w:cs="Times New Roman"/>
          <w:sz w:val="24"/>
          <w:szCs w:val="24"/>
        </w:rPr>
        <w:t xml:space="preserve"> to help you assess the situation</w:t>
      </w:r>
      <w:r w:rsidRPr="00116957" w:rsidR="00116957">
        <w:rPr>
          <w:rFonts w:ascii="Times New Roman" w:hAnsi="Times New Roman" w:cs="Times New Roman"/>
          <w:sz w:val="24"/>
          <w:szCs w:val="24"/>
        </w:rPr>
        <w:t xml:space="preserve">. </w:t>
      </w:r>
      <w:r w:rsidRPr="00116957" w:rsidR="00BB148E">
        <w:rPr>
          <w:rFonts w:ascii="Times New Roman" w:hAnsi="Times New Roman" w:cs="Times New Roman"/>
          <w:sz w:val="24"/>
          <w:szCs w:val="24"/>
        </w:rPr>
        <w:t>To</w:t>
      </w:r>
      <w:r w:rsidR="002625F1">
        <w:rPr>
          <w:rFonts w:ascii="Times New Roman" w:hAnsi="Times New Roman" w:cs="Times New Roman"/>
          <w:sz w:val="24"/>
          <w:szCs w:val="24"/>
        </w:rPr>
        <w:t xml:space="preserve"> track progress, I</w:t>
      </w:r>
      <w:r w:rsidRPr="00116957" w:rsidR="0045150F">
        <w:rPr>
          <w:rFonts w:ascii="Times New Roman" w:hAnsi="Times New Roman" w:cs="Times New Roman"/>
          <w:sz w:val="24"/>
          <w:szCs w:val="24"/>
        </w:rPr>
        <w:t xml:space="preserve"> would g</w:t>
      </w:r>
      <w:r w:rsidRPr="00116957" w:rsidR="008C51B1">
        <w:rPr>
          <w:rFonts w:ascii="Times New Roman" w:hAnsi="Times New Roman" w:cs="Times New Roman"/>
          <w:sz w:val="24"/>
          <w:szCs w:val="24"/>
        </w:rPr>
        <w:t xml:space="preserve">ive homework </w:t>
      </w:r>
      <w:r w:rsidRPr="00116957" w:rsidR="0045150F">
        <w:rPr>
          <w:rFonts w:ascii="Times New Roman" w:hAnsi="Times New Roman" w:cs="Times New Roman"/>
          <w:sz w:val="24"/>
          <w:szCs w:val="24"/>
        </w:rPr>
        <w:t>where</w:t>
      </w:r>
      <w:r w:rsidR="000127C4">
        <w:rPr>
          <w:rFonts w:ascii="Times New Roman" w:hAnsi="Times New Roman" w:cs="Times New Roman"/>
          <w:sz w:val="24"/>
          <w:szCs w:val="24"/>
        </w:rPr>
        <w:t xml:space="preserve"> the</w:t>
      </w:r>
      <w:r w:rsidRPr="00116957" w:rsidR="0045150F">
        <w:rPr>
          <w:rFonts w:ascii="Times New Roman" w:hAnsi="Times New Roman" w:cs="Times New Roman"/>
          <w:sz w:val="24"/>
          <w:szCs w:val="24"/>
        </w:rPr>
        <w:t xml:space="preserve"> student is to </w:t>
      </w:r>
      <w:r w:rsidRPr="00116957" w:rsidR="008C51B1">
        <w:rPr>
          <w:rFonts w:ascii="Times New Roman" w:hAnsi="Times New Roman" w:cs="Times New Roman"/>
          <w:sz w:val="24"/>
          <w:szCs w:val="24"/>
        </w:rPr>
        <w:t>observe</w:t>
      </w:r>
      <w:r w:rsidRPr="00116957" w:rsidR="008C51B1">
        <w:rPr>
          <w:rFonts w:ascii="Times New Roman" w:hAnsi="Times New Roman" w:cs="Times New Roman"/>
          <w:sz w:val="24"/>
          <w:szCs w:val="24"/>
        </w:rPr>
        <w:t xml:space="preserve"> their family and school relationships</w:t>
      </w:r>
      <w:r w:rsidRPr="00116957" w:rsidR="004122B6">
        <w:rPr>
          <w:rFonts w:ascii="Times New Roman" w:hAnsi="Times New Roman" w:cs="Times New Roman"/>
          <w:sz w:val="24"/>
          <w:szCs w:val="24"/>
        </w:rPr>
        <w:t xml:space="preserve">. I would </w:t>
      </w:r>
      <w:r w:rsidR="000127C4">
        <w:rPr>
          <w:rFonts w:ascii="Times New Roman" w:hAnsi="Times New Roman" w:cs="Times New Roman"/>
          <w:sz w:val="24"/>
          <w:szCs w:val="24"/>
        </w:rPr>
        <w:t xml:space="preserve">offer </w:t>
      </w:r>
      <w:r w:rsidRPr="00116957" w:rsidR="008C51B1">
        <w:rPr>
          <w:rFonts w:ascii="Times New Roman" w:hAnsi="Times New Roman" w:cs="Times New Roman"/>
          <w:sz w:val="24"/>
          <w:szCs w:val="24"/>
        </w:rPr>
        <w:t>feedback and meaningful compliments</w:t>
      </w:r>
      <w:r w:rsidRPr="00116957" w:rsidR="004122B6">
        <w:rPr>
          <w:rFonts w:ascii="Times New Roman" w:hAnsi="Times New Roman" w:cs="Times New Roman"/>
          <w:sz w:val="24"/>
          <w:szCs w:val="24"/>
        </w:rPr>
        <w:t xml:space="preserve"> to </w:t>
      </w:r>
      <w:r w:rsidRPr="00116957" w:rsidR="0094584C">
        <w:rPr>
          <w:rFonts w:ascii="Times New Roman" w:hAnsi="Times New Roman" w:cs="Times New Roman"/>
          <w:sz w:val="24"/>
          <w:szCs w:val="24"/>
        </w:rPr>
        <w:t xml:space="preserve">keep the motivation going. </w:t>
      </w:r>
      <w:r w:rsidR="00D52246">
        <w:rPr>
          <w:rFonts w:ascii="Times New Roman" w:hAnsi="Times New Roman" w:cs="Times New Roman"/>
          <w:sz w:val="24"/>
          <w:szCs w:val="24"/>
        </w:rPr>
        <w:t xml:space="preserve">I would regularly check in with the student to </w:t>
      </w:r>
      <w:r w:rsidR="00D52246">
        <w:rPr>
          <w:rFonts w:ascii="Times New Roman" w:hAnsi="Times New Roman" w:cs="Times New Roman"/>
          <w:sz w:val="24"/>
          <w:szCs w:val="24"/>
        </w:rPr>
        <w:t xml:space="preserve">monitor</w:t>
      </w:r>
      <w:r w:rsidR="00D52246">
        <w:rPr>
          <w:rFonts w:ascii="Times New Roman" w:hAnsi="Times New Roman" w:cs="Times New Roman"/>
          <w:sz w:val="24"/>
          <w:szCs w:val="24"/>
        </w:rPr>
        <w:t xml:space="preserve"> their progress towards achieving their goal. We will celebrate the small wins and I will encourage feedback and encouragement when needed to keep the motivation going. </w:t>
      </w:r>
    </w:p>
    <w:p w:rsidR="0045455F" w:rsidP="00265098" w:rsidRDefault="0045455F" w14:paraId="20EC45A5" w14:textId="4D712BBA">
      <w:pPr>
        <w:pStyle w:val="CommentText"/>
        <w:spacing w:after="0" w:line="480" w:lineRule="auto"/>
        <w:contextualSpacing/>
        <w:rPr>
          <w:rFonts w:ascii="Times New Roman" w:hAnsi="Times New Roman" w:cs="Times New Roman"/>
          <w:b w:val="1"/>
          <w:bCs w:val="1"/>
          <w:sz w:val="24"/>
          <w:szCs w:val="24"/>
        </w:rPr>
      </w:pPr>
      <w:r w:rsidRPr="202D06B5" w:rsidR="202D06B5">
        <w:rPr>
          <w:rFonts w:ascii="Times New Roman" w:hAnsi="Times New Roman" w:cs="Times New Roman"/>
          <w:b w:val="1"/>
          <w:bCs w:val="1"/>
          <w:sz w:val="24"/>
          <w:szCs w:val="24"/>
        </w:rPr>
        <w:t>How would you set goals in relation to wellness and prevention</w:t>
      </w:r>
      <w:r w:rsidRPr="202D06B5" w:rsidR="202D06B5">
        <w:rPr>
          <w:rFonts w:ascii="Times New Roman" w:hAnsi="Times New Roman" w:cs="Times New Roman"/>
          <w:b w:val="1"/>
          <w:bCs w:val="1"/>
          <w:sz w:val="24"/>
          <w:szCs w:val="24"/>
        </w:rPr>
        <w:t xml:space="preserve">? </w:t>
      </w:r>
    </w:p>
    <w:p w:rsidRPr="00A14A8C" w:rsidR="00B91C0B" w:rsidP="00A14A8C" w:rsidRDefault="006E01B3" w14:paraId="69BD3D38" w14:textId="0F16624D">
      <w:pPr>
        <w:pStyle w:val="CommentText"/>
        <w:spacing w:after="0" w:line="480" w:lineRule="auto"/>
        <w:ind w:firstLine="720"/>
        <w:contextualSpacing/>
        <w:rPr>
          <w:rFonts w:ascii="Times New Roman" w:hAnsi="Times New Roman" w:eastAsia="Times New Roman" w:cs="Times New Roman"/>
          <w:color w:val="374151"/>
          <w:sz w:val="24"/>
          <w:szCs w:val="24"/>
        </w:rPr>
      </w:pPr>
      <w:r w:rsidRPr="00A14A8C">
        <w:rPr>
          <w:rFonts w:ascii="Times New Roman" w:hAnsi="Times New Roman" w:eastAsia="Times New Roman" w:cs="Times New Roman"/>
          <w:color w:val="374151"/>
          <w:sz w:val="24"/>
          <w:szCs w:val="24"/>
        </w:rPr>
        <w:t xml:space="preserve">The key </w:t>
      </w:r>
      <w:r w:rsidRPr="00A14A8C" w:rsidR="009254C4">
        <w:rPr>
          <w:rFonts w:ascii="Times New Roman" w:hAnsi="Times New Roman" w:eastAsia="Times New Roman" w:cs="Times New Roman"/>
          <w:color w:val="374151"/>
          <w:sz w:val="24"/>
          <w:szCs w:val="24"/>
        </w:rPr>
        <w:t xml:space="preserve">to setting goals with my student would be to </w:t>
      </w:r>
      <w:r w:rsidR="00495A53">
        <w:rPr>
          <w:rFonts w:ascii="Times New Roman" w:hAnsi="Times New Roman" w:eastAsia="Times New Roman" w:cs="Times New Roman"/>
          <w:color w:val="374151"/>
          <w:sz w:val="24"/>
          <w:szCs w:val="24"/>
        </w:rPr>
        <w:t xml:space="preserve">build on </w:t>
      </w:r>
      <w:r w:rsidR="007A4728">
        <w:rPr>
          <w:rFonts w:ascii="Times New Roman" w:hAnsi="Times New Roman" w:eastAsia="Times New Roman" w:cs="Times New Roman"/>
          <w:color w:val="374151"/>
          <w:sz w:val="24"/>
          <w:szCs w:val="24"/>
        </w:rPr>
        <w:t xml:space="preserve">their </w:t>
      </w:r>
      <w:r w:rsidR="00495A53">
        <w:rPr>
          <w:rFonts w:ascii="Times New Roman" w:hAnsi="Times New Roman" w:eastAsia="Times New Roman" w:cs="Times New Roman"/>
          <w:color w:val="374151"/>
          <w:sz w:val="24"/>
          <w:szCs w:val="24"/>
        </w:rPr>
        <w:t xml:space="preserve">exceptions. </w:t>
      </w:r>
      <w:r w:rsidR="007D7A12">
        <w:rPr>
          <w:rFonts w:ascii="Times New Roman" w:hAnsi="Times New Roman" w:eastAsia="Times New Roman" w:cs="Times New Roman"/>
          <w:color w:val="374151"/>
          <w:sz w:val="24"/>
          <w:szCs w:val="24"/>
        </w:rPr>
        <w:t>Identifying times at school when the</w:t>
      </w:r>
      <w:r w:rsidR="007A4728">
        <w:rPr>
          <w:rFonts w:ascii="Times New Roman" w:hAnsi="Times New Roman" w:eastAsia="Times New Roman" w:cs="Times New Roman"/>
          <w:color w:val="374151"/>
          <w:sz w:val="24"/>
          <w:szCs w:val="24"/>
        </w:rPr>
        <w:t>ir</w:t>
      </w:r>
      <w:r w:rsidR="007D7A12">
        <w:rPr>
          <w:rFonts w:ascii="Times New Roman" w:hAnsi="Times New Roman" w:eastAsia="Times New Roman" w:cs="Times New Roman"/>
          <w:color w:val="374151"/>
          <w:sz w:val="24"/>
          <w:szCs w:val="24"/>
        </w:rPr>
        <w:t xml:space="preserve"> problems </w:t>
      </w:r>
      <w:r w:rsidR="007A4728">
        <w:rPr>
          <w:rFonts w:ascii="Times New Roman" w:hAnsi="Times New Roman" w:eastAsia="Times New Roman" w:cs="Times New Roman"/>
          <w:color w:val="374151"/>
          <w:sz w:val="24"/>
          <w:szCs w:val="24"/>
        </w:rPr>
        <w:t xml:space="preserve">were </w:t>
      </w:r>
      <w:r w:rsidR="007D7A12">
        <w:rPr>
          <w:rFonts w:ascii="Times New Roman" w:hAnsi="Times New Roman" w:eastAsia="Times New Roman" w:cs="Times New Roman"/>
          <w:color w:val="374151"/>
          <w:sz w:val="24"/>
          <w:szCs w:val="24"/>
        </w:rPr>
        <w:t xml:space="preserve">absent or less noticeable </w:t>
      </w:r>
      <w:r w:rsidR="007A4728">
        <w:rPr>
          <w:rFonts w:ascii="Times New Roman" w:hAnsi="Times New Roman" w:eastAsia="Times New Roman" w:cs="Times New Roman"/>
          <w:color w:val="374151"/>
          <w:sz w:val="24"/>
          <w:szCs w:val="24"/>
        </w:rPr>
        <w:t xml:space="preserve">(Dollarhide &amp; Lemberger-Truelove, 2018). </w:t>
      </w:r>
      <w:r w:rsidRPr="00A14A8C" w:rsidR="00407657">
        <w:rPr>
          <w:rFonts w:ascii="Times New Roman" w:hAnsi="Times New Roman" w:eastAsia="Times New Roman" w:cs="Times New Roman"/>
          <w:color w:val="374151"/>
          <w:sz w:val="24"/>
          <w:szCs w:val="24"/>
        </w:rPr>
        <w:t>This w</w:t>
      </w:r>
      <w:r w:rsidR="006736B6">
        <w:rPr>
          <w:rFonts w:ascii="Times New Roman" w:hAnsi="Times New Roman" w:eastAsia="Times New Roman" w:cs="Times New Roman"/>
          <w:color w:val="374151"/>
          <w:sz w:val="24"/>
          <w:szCs w:val="24"/>
        </w:rPr>
        <w:t>ould enable us to</w:t>
      </w:r>
      <w:r w:rsidRPr="00A14A8C" w:rsidR="00407657">
        <w:rPr>
          <w:rFonts w:ascii="Times New Roman" w:hAnsi="Times New Roman" w:eastAsia="Times New Roman" w:cs="Times New Roman"/>
          <w:color w:val="374151"/>
          <w:sz w:val="24"/>
          <w:szCs w:val="24"/>
        </w:rPr>
        <w:t xml:space="preserve"> highlight their strengths and resources which </w:t>
      </w:r>
      <w:r w:rsidRPr="00A14A8C" w:rsidR="00C77C78">
        <w:rPr>
          <w:rFonts w:ascii="Times New Roman" w:hAnsi="Times New Roman" w:eastAsia="Times New Roman" w:cs="Times New Roman"/>
          <w:color w:val="374151"/>
          <w:sz w:val="24"/>
          <w:szCs w:val="24"/>
        </w:rPr>
        <w:t xml:space="preserve">we </w:t>
      </w:r>
      <w:r w:rsidRPr="00A14A8C" w:rsidR="00407657">
        <w:rPr>
          <w:rFonts w:ascii="Times New Roman" w:hAnsi="Times New Roman" w:eastAsia="Times New Roman" w:cs="Times New Roman"/>
          <w:color w:val="374151"/>
          <w:sz w:val="24"/>
          <w:szCs w:val="24"/>
        </w:rPr>
        <w:t>would then</w:t>
      </w:r>
      <w:r w:rsidRPr="00A14A8C" w:rsidR="007C6D73">
        <w:rPr>
          <w:rFonts w:ascii="Times New Roman" w:hAnsi="Times New Roman" w:eastAsia="Times New Roman" w:cs="Times New Roman"/>
          <w:color w:val="374151"/>
          <w:sz w:val="24"/>
          <w:szCs w:val="24"/>
        </w:rPr>
        <w:t xml:space="preserve"> use to </w:t>
      </w:r>
      <w:r w:rsidRPr="00A14A8C" w:rsidR="00C77C78">
        <w:rPr>
          <w:rFonts w:ascii="Times New Roman" w:hAnsi="Times New Roman" w:eastAsia="Times New Roman" w:cs="Times New Roman"/>
          <w:color w:val="374151"/>
          <w:sz w:val="24"/>
          <w:szCs w:val="24"/>
        </w:rPr>
        <w:t xml:space="preserve">help </w:t>
      </w:r>
      <w:r w:rsidRPr="00A14A8C" w:rsidR="007C6D73">
        <w:rPr>
          <w:rFonts w:ascii="Times New Roman" w:hAnsi="Times New Roman" w:eastAsia="Times New Roman" w:cs="Times New Roman"/>
          <w:color w:val="374151"/>
          <w:sz w:val="24"/>
          <w:szCs w:val="24"/>
        </w:rPr>
        <w:t xml:space="preserve">achieve their goals. </w:t>
      </w:r>
      <w:r w:rsidRPr="00A14A8C" w:rsidR="006A19C3">
        <w:rPr>
          <w:rFonts w:ascii="Times New Roman" w:hAnsi="Times New Roman" w:eastAsia="Times New Roman" w:cs="Times New Roman"/>
          <w:color w:val="374151"/>
          <w:sz w:val="24"/>
          <w:szCs w:val="24"/>
        </w:rPr>
        <w:t xml:space="preserve">The goal should be small and </w:t>
      </w:r>
      <w:r w:rsidRPr="00A14A8C" w:rsidR="00853304">
        <w:rPr>
          <w:rFonts w:ascii="Times New Roman" w:hAnsi="Times New Roman" w:eastAsia="Times New Roman" w:cs="Times New Roman"/>
          <w:color w:val="374151"/>
          <w:sz w:val="24"/>
          <w:szCs w:val="24"/>
        </w:rPr>
        <w:t>measurable. Something that the student can work toward</w:t>
      </w:r>
      <w:r w:rsidRPr="00A14A8C" w:rsidR="002D05D2">
        <w:rPr>
          <w:rFonts w:ascii="Times New Roman" w:hAnsi="Times New Roman" w:eastAsia="Times New Roman" w:cs="Times New Roman"/>
          <w:color w:val="374151"/>
          <w:sz w:val="24"/>
          <w:szCs w:val="24"/>
        </w:rPr>
        <w:t xml:space="preserve"> and achieve</w:t>
      </w:r>
      <w:r w:rsidRPr="00A14A8C" w:rsidR="00E14880">
        <w:rPr>
          <w:rFonts w:ascii="Times New Roman" w:hAnsi="Times New Roman" w:eastAsia="Times New Roman" w:cs="Times New Roman"/>
          <w:color w:val="374151"/>
          <w:sz w:val="24"/>
          <w:szCs w:val="24"/>
        </w:rPr>
        <w:t xml:space="preserve"> in small steps that is not overwhelming</w:t>
      </w:r>
      <w:r w:rsidRPr="00A14A8C" w:rsidR="00A14A8C">
        <w:rPr>
          <w:rFonts w:ascii="Times New Roman" w:hAnsi="Times New Roman" w:eastAsia="Times New Roman" w:cs="Times New Roman"/>
          <w:color w:val="374151"/>
          <w:sz w:val="24"/>
          <w:szCs w:val="24"/>
        </w:rPr>
        <w:t>.</w:t>
      </w:r>
    </w:p>
    <w:p w:rsidR="0045455F" w:rsidP="00F9434C" w:rsidRDefault="00F23184" w14:paraId="23388C0E" w14:textId="5C49E546">
      <w:pPr>
        <w:pStyle w:val="CommentText"/>
        <w:spacing w:after="0" w:line="60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Discuss </w:t>
      </w:r>
      <w:r w:rsidRPr="00357910" w:rsidR="0045455F">
        <w:rPr>
          <w:rFonts w:ascii="Times New Roman" w:hAnsi="Times New Roman" w:cs="Times New Roman"/>
          <w:b/>
          <w:bCs/>
          <w:sz w:val="24"/>
          <w:szCs w:val="24"/>
        </w:rPr>
        <w:t>any limitations as far as creating measurable outcomes for clients.</w:t>
      </w:r>
    </w:p>
    <w:p w:rsidRPr="006111AA" w:rsidR="00E877E5" w:rsidP="00F9434C" w:rsidRDefault="00E8622C" w14:paraId="157FFF77" w14:textId="019F6BDA">
      <w:pPr>
        <w:pStyle w:val="CommentText"/>
        <w:spacing w:after="0" w:line="600" w:lineRule="auto"/>
        <w:ind w:firstLine="720"/>
        <w:contextualSpacing/>
        <w:rPr>
          <w:rFonts w:ascii="Times New Roman" w:hAnsi="Times New Roman" w:cs="Times New Roman"/>
          <w:sz w:val="24"/>
          <w:szCs w:val="24"/>
        </w:rPr>
      </w:pPr>
      <w:r w:rsidRPr="202D06B5" w:rsidR="202D06B5">
        <w:rPr>
          <w:rFonts w:ascii="Times New Roman" w:hAnsi="Times New Roman" w:cs="Times New Roman"/>
          <w:sz w:val="24"/>
          <w:szCs w:val="24"/>
        </w:rPr>
        <w:t xml:space="preserve">If the goal is too </w:t>
      </w:r>
      <w:r w:rsidRPr="202D06B5" w:rsidR="202D06B5">
        <w:rPr>
          <w:rFonts w:ascii="Times New Roman" w:hAnsi="Times New Roman" w:cs="Times New Roman"/>
          <w:sz w:val="24"/>
          <w:szCs w:val="24"/>
        </w:rPr>
        <w:t>small,</w:t>
      </w:r>
      <w:r w:rsidRPr="202D06B5" w:rsidR="202D06B5">
        <w:rPr>
          <w:rFonts w:ascii="Times New Roman" w:hAnsi="Times New Roman" w:cs="Times New Roman"/>
          <w:sz w:val="24"/>
          <w:szCs w:val="24"/>
        </w:rPr>
        <w:t xml:space="preserve"> it could be immeasurable. Also, because there is no standardized tool for assessing the student, it can make it difficult to track the progress over time. </w:t>
      </w:r>
    </w:p>
    <w:p w:rsidRPr="00F11BB0" w:rsidR="002F0B3A" w:rsidP="00056650" w:rsidRDefault="00A74429" w14:paraId="196A9C8C" w14:textId="51781623">
      <w:pPr>
        <w:spacing w:line="480" w:lineRule="auto"/>
        <w:jc w:val="center"/>
        <w:rPr>
          <w:rFonts w:ascii="Times New Roman" w:hAnsi="Times New Roman" w:cs="Times New Roman"/>
          <w:b/>
          <w:bCs/>
          <w:sz w:val="24"/>
          <w:szCs w:val="24"/>
        </w:rPr>
      </w:pPr>
      <w:r w:rsidRPr="00F11BB0">
        <w:rPr>
          <w:rFonts w:ascii="Times New Roman" w:hAnsi="Times New Roman" w:cs="Times New Roman"/>
          <w:b/>
          <w:bCs/>
          <w:sz w:val="24"/>
          <w:szCs w:val="24"/>
        </w:rPr>
        <w:t>Ethical &amp; Biblical Principals</w:t>
      </w:r>
    </w:p>
    <w:p w:rsidR="00DB6987" w:rsidP="00F9434C" w:rsidRDefault="00DB6987" w14:paraId="577CAB05" w14:textId="4F0D36E8">
      <w:pPr>
        <w:pStyle w:val="CommentText"/>
        <w:spacing w:line="600" w:lineRule="auto"/>
        <w:contextualSpacing/>
        <w:rPr>
          <w:rFonts w:ascii="Times New Roman" w:hAnsi="Times New Roman" w:cs="Times New Roman"/>
          <w:b/>
          <w:bCs/>
          <w:sz w:val="24"/>
          <w:szCs w:val="24"/>
        </w:rPr>
      </w:pPr>
      <w:r w:rsidRPr="00BB03F2">
        <w:rPr>
          <w:rFonts w:ascii="Times New Roman" w:hAnsi="Times New Roman" w:cs="Times New Roman"/>
          <w:b/>
          <w:bCs/>
          <w:sz w:val="24"/>
          <w:szCs w:val="24"/>
        </w:rPr>
        <w:t>What professional ethical principles need to be considered?</w:t>
      </w:r>
    </w:p>
    <w:p w:rsidRPr="000B600E" w:rsidR="000B600E" w:rsidP="00F9434C" w:rsidRDefault="00F67126" w14:paraId="0E3B0E90" w14:textId="69B236C0">
      <w:pPr>
        <w:pStyle w:val="CommentText"/>
        <w:spacing w:line="600" w:lineRule="auto"/>
        <w:contextualSpacing/>
        <w:rPr>
          <w:rFonts w:ascii="Times New Roman" w:hAnsi="Times New Roman" w:cs="Times New Roman"/>
          <w:sz w:val="24"/>
          <w:szCs w:val="24"/>
        </w:rPr>
      </w:pPr>
      <w:r>
        <w:rPr>
          <w:rFonts w:ascii="Times New Roman" w:hAnsi="Times New Roman" w:cs="Times New Roman"/>
          <w:b/>
          <w:bCs/>
          <w:sz w:val="24"/>
          <w:szCs w:val="24"/>
        </w:rPr>
        <w:tab/>
      </w:r>
      <w:r w:rsidR="00695D00">
        <w:rPr>
          <w:rFonts w:ascii="Times New Roman" w:hAnsi="Times New Roman" w:cs="Times New Roman"/>
          <w:sz w:val="24"/>
          <w:szCs w:val="24"/>
        </w:rPr>
        <w:t>E</w:t>
      </w:r>
      <w:r>
        <w:rPr>
          <w:rFonts w:ascii="Times New Roman" w:hAnsi="Times New Roman" w:cs="Times New Roman"/>
          <w:sz w:val="24"/>
          <w:szCs w:val="24"/>
        </w:rPr>
        <w:t xml:space="preserve">thical principles </w:t>
      </w:r>
      <w:r w:rsidR="00847740">
        <w:rPr>
          <w:rFonts w:ascii="Times New Roman" w:hAnsi="Times New Roman" w:cs="Times New Roman"/>
          <w:sz w:val="24"/>
          <w:szCs w:val="24"/>
        </w:rPr>
        <w:t xml:space="preserve">from the American School Counselor Association (ASCA) should be adhered to </w:t>
      </w:r>
      <w:r w:rsidR="00D92534">
        <w:rPr>
          <w:rFonts w:ascii="Times New Roman" w:hAnsi="Times New Roman" w:cs="Times New Roman"/>
          <w:sz w:val="24"/>
          <w:szCs w:val="24"/>
        </w:rPr>
        <w:t xml:space="preserve">when counseling regardless of what theory or </w:t>
      </w:r>
      <w:r w:rsidRPr="003A2CFF" w:rsidR="00D92534">
        <w:rPr>
          <w:rFonts w:ascii="Times New Roman" w:hAnsi="Times New Roman" w:cs="Times New Roman"/>
          <w:sz w:val="24"/>
          <w:szCs w:val="24"/>
        </w:rPr>
        <w:t>technique is used</w:t>
      </w:r>
      <w:r w:rsidRPr="003A2CFF" w:rsidR="00980385">
        <w:rPr>
          <w:rFonts w:ascii="Times New Roman" w:hAnsi="Times New Roman" w:cs="Times New Roman"/>
          <w:sz w:val="24"/>
          <w:szCs w:val="24"/>
        </w:rPr>
        <w:t xml:space="preserve">. </w:t>
      </w:r>
      <w:r w:rsidRPr="003A2CFF" w:rsidR="00605470">
        <w:rPr>
          <w:rFonts w:ascii="Times New Roman" w:hAnsi="Times New Roman" w:cs="Times New Roman"/>
          <w:sz w:val="24"/>
          <w:szCs w:val="24"/>
        </w:rPr>
        <w:t xml:space="preserve">As a counselor I </w:t>
      </w:r>
      <w:r w:rsidRPr="003A2CFF" w:rsidR="00AF394B">
        <w:rPr>
          <w:rFonts w:ascii="Times New Roman" w:hAnsi="Times New Roman" w:cs="Times New Roman"/>
          <w:sz w:val="24"/>
          <w:szCs w:val="24"/>
        </w:rPr>
        <w:t xml:space="preserve">am responsible </w:t>
      </w:r>
      <w:r w:rsidRPr="003A2CFF" w:rsidR="00D27DAE">
        <w:rPr>
          <w:rFonts w:ascii="Times New Roman" w:hAnsi="Times New Roman" w:cs="Times New Roman"/>
          <w:sz w:val="24"/>
          <w:szCs w:val="24"/>
        </w:rPr>
        <w:t xml:space="preserve">for</w:t>
      </w:r>
      <w:r w:rsidRPr="003A2CFF" w:rsidR="00D27DAE">
        <w:rPr>
          <w:rFonts w:ascii="Times New Roman" w:hAnsi="Times New Roman" w:cs="Times New Roman"/>
          <w:sz w:val="24"/>
          <w:szCs w:val="24"/>
        </w:rPr>
        <w:t xml:space="preserve"> the </w:t>
      </w:r>
      <w:r w:rsidRPr="003A2CFF" w:rsidR="00425D80">
        <w:rPr>
          <w:rFonts w:ascii="Times New Roman" w:hAnsi="Times New Roman" w:cs="Times New Roman"/>
          <w:sz w:val="24"/>
          <w:szCs w:val="24"/>
        </w:rPr>
        <w:t>welfare of my students</w:t>
      </w:r>
      <w:r w:rsidRPr="003A2CFF" w:rsidR="00425D80">
        <w:rPr>
          <w:rFonts w:ascii="Times New Roman" w:hAnsi="Times New Roman" w:cs="Times New Roman"/>
          <w:sz w:val="24"/>
          <w:szCs w:val="24"/>
        </w:rPr>
        <w:t xml:space="preserve">. </w:t>
      </w:r>
      <w:r w:rsidRPr="003A2CFF" w:rsidR="00AF394B">
        <w:rPr>
          <w:rFonts w:ascii="Times New Roman" w:hAnsi="Times New Roman" w:cs="Times New Roman"/>
          <w:sz w:val="24"/>
          <w:szCs w:val="24"/>
        </w:rPr>
        <w:t>I will</w:t>
      </w:r>
      <w:r w:rsidRPr="003A2CFF" w:rsidR="00AF394B">
        <w:rPr>
          <w:rFonts w:ascii="Times New Roman" w:hAnsi="Times New Roman" w:cs="Times New Roman"/>
          <w:color w:val="202124"/>
          <w:sz w:val="24"/>
          <w:szCs w:val="24"/>
          <w:shd w:val="clear" w:color="auto" w:fill="FFFFFF"/>
        </w:rPr>
        <w:t xml:space="preserve"> </w:t>
      </w:r>
      <w:r w:rsidRPr="003A2CFF" w:rsidR="009643D7">
        <w:rPr>
          <w:rFonts w:ascii="Times New Roman" w:hAnsi="Times New Roman" w:cs="Times New Roman"/>
          <w:color w:val="202124"/>
          <w:sz w:val="24"/>
          <w:szCs w:val="24"/>
          <w:shd w:val="clear" w:color="auto" w:fill="FFFFFF"/>
        </w:rPr>
        <w:t>also</w:t>
      </w:r>
      <w:r w:rsidR="009643D7">
        <w:rPr>
          <w:rFonts w:ascii="Roboto" w:hAnsi="Roboto"/>
          <w:color w:val="202124"/>
          <w:shd w:val="clear" w:color="auto" w:fill="FFFFFF"/>
        </w:rPr>
        <w:t xml:space="preserve"> </w:t>
      </w:r>
      <w:r w:rsidR="00AF394B">
        <w:rPr>
          <w:rFonts w:ascii="Roboto" w:hAnsi="Roboto"/>
          <w:color w:val="202124"/>
          <w:shd w:val="clear" w:color="auto" w:fill="FFFFFF"/>
        </w:rPr>
        <w:t>n</w:t>
      </w:r>
      <w:r w:rsidR="00605470">
        <w:rPr>
          <w:rFonts w:ascii="Times New Roman" w:hAnsi="Times New Roman" w:cs="Times New Roman"/>
          <w:sz w:val="24"/>
          <w:szCs w:val="24"/>
        </w:rPr>
        <w:t>eed to respect the</w:t>
      </w:r>
      <w:r w:rsidR="00AF394B">
        <w:rPr>
          <w:rFonts w:ascii="Times New Roman" w:hAnsi="Times New Roman" w:cs="Times New Roman"/>
          <w:sz w:val="24"/>
          <w:szCs w:val="24"/>
        </w:rPr>
        <w:t>ir</w:t>
      </w:r>
      <w:r w:rsidR="00605470">
        <w:rPr>
          <w:rFonts w:ascii="Times New Roman" w:hAnsi="Times New Roman" w:cs="Times New Roman"/>
          <w:sz w:val="24"/>
          <w:szCs w:val="24"/>
        </w:rPr>
        <w:t xml:space="preserve"> privacy and confidentialit</w:t>
      </w:r>
      <w:r w:rsidR="008D4ACE">
        <w:rPr>
          <w:rFonts w:ascii="Times New Roman" w:hAnsi="Times New Roman" w:cs="Times New Roman"/>
          <w:sz w:val="24"/>
          <w:szCs w:val="24"/>
        </w:rPr>
        <w:t>y</w:t>
      </w:r>
      <w:r w:rsidR="0007615A">
        <w:rPr>
          <w:rFonts w:ascii="Times New Roman" w:hAnsi="Times New Roman" w:cs="Times New Roman"/>
          <w:sz w:val="24"/>
          <w:szCs w:val="24"/>
        </w:rPr>
        <w:t>, only sharing information when necessary.</w:t>
      </w:r>
      <w:r w:rsidR="004853A8">
        <w:rPr>
          <w:rFonts w:ascii="Times New Roman" w:hAnsi="Times New Roman" w:cs="Times New Roman"/>
          <w:sz w:val="24"/>
          <w:szCs w:val="24"/>
        </w:rPr>
        <w:t xml:space="preserve"> I</w:t>
      </w:r>
      <w:r w:rsidR="00645D49">
        <w:rPr>
          <w:rFonts w:ascii="Times New Roman" w:hAnsi="Times New Roman" w:cs="Times New Roman"/>
          <w:sz w:val="24"/>
          <w:szCs w:val="24"/>
        </w:rPr>
        <w:t xml:space="preserve">n some situations, </w:t>
      </w:r>
      <w:r w:rsidR="005A7915">
        <w:rPr>
          <w:rFonts w:ascii="Times New Roman" w:hAnsi="Times New Roman" w:cs="Times New Roman"/>
          <w:sz w:val="24"/>
          <w:szCs w:val="24"/>
        </w:rPr>
        <w:t xml:space="preserve">I will need to </w:t>
      </w:r>
      <w:r w:rsidR="00645D49">
        <w:rPr>
          <w:rFonts w:ascii="Times New Roman" w:hAnsi="Times New Roman" w:cs="Times New Roman"/>
          <w:sz w:val="24"/>
          <w:szCs w:val="24"/>
        </w:rPr>
        <w:t>provide students and their families with</w:t>
      </w:r>
      <w:r w:rsidR="005A7915">
        <w:rPr>
          <w:rFonts w:ascii="Times New Roman" w:hAnsi="Times New Roman" w:cs="Times New Roman"/>
          <w:sz w:val="24"/>
          <w:szCs w:val="24"/>
        </w:rPr>
        <w:t xml:space="preserve"> a</w:t>
      </w:r>
      <w:r w:rsidR="00645D49">
        <w:rPr>
          <w:rFonts w:ascii="Times New Roman" w:hAnsi="Times New Roman" w:cs="Times New Roman"/>
          <w:sz w:val="24"/>
          <w:szCs w:val="24"/>
        </w:rPr>
        <w:t xml:space="preserve"> </w:t>
      </w:r>
      <w:r w:rsidR="008A6BF1">
        <w:rPr>
          <w:rFonts w:ascii="Times New Roman" w:hAnsi="Times New Roman" w:cs="Times New Roman"/>
          <w:sz w:val="24"/>
          <w:szCs w:val="24"/>
        </w:rPr>
        <w:t xml:space="preserve">clear and </w:t>
      </w:r>
      <w:r w:rsidR="008A6BF1">
        <w:rPr>
          <w:rFonts w:ascii="Times New Roman" w:hAnsi="Times New Roman" w:cs="Times New Roman"/>
          <w:sz w:val="24"/>
          <w:szCs w:val="24"/>
        </w:rPr>
        <w:t xml:space="preserve">accurate</w:t>
      </w:r>
      <w:r w:rsidR="008A6BF1">
        <w:rPr>
          <w:rFonts w:ascii="Times New Roman" w:hAnsi="Times New Roman" w:cs="Times New Roman"/>
          <w:sz w:val="24"/>
          <w:szCs w:val="24"/>
        </w:rPr>
        <w:t xml:space="preserve"> informed consent about the counseling process before I start counseling. </w:t>
      </w:r>
      <w:r w:rsidR="005A7915">
        <w:rPr>
          <w:rFonts w:ascii="Times New Roman" w:hAnsi="Times New Roman" w:cs="Times New Roman"/>
          <w:sz w:val="24"/>
          <w:szCs w:val="24"/>
        </w:rPr>
        <w:t>I will need to always respect the</w:t>
      </w:r>
      <w:r w:rsidR="008D4ACE">
        <w:rPr>
          <w:rFonts w:ascii="Times New Roman" w:hAnsi="Times New Roman" w:cs="Times New Roman"/>
          <w:sz w:val="24"/>
          <w:szCs w:val="24"/>
        </w:rPr>
        <w:t>ir</w:t>
      </w:r>
      <w:r w:rsidR="005A7915">
        <w:rPr>
          <w:rFonts w:ascii="Times New Roman" w:hAnsi="Times New Roman" w:cs="Times New Roman"/>
          <w:sz w:val="24"/>
          <w:szCs w:val="24"/>
        </w:rPr>
        <w:t xml:space="preserve"> cultural differences and diversity</w:t>
      </w:r>
      <w:r w:rsidR="006A0393">
        <w:rPr>
          <w:rFonts w:ascii="Times New Roman" w:hAnsi="Times New Roman" w:cs="Times New Roman"/>
          <w:sz w:val="24"/>
          <w:szCs w:val="24"/>
        </w:rPr>
        <w:t xml:space="preserve">.</w:t>
      </w:r>
      <w:r w:rsidR="006A0393">
        <w:rPr>
          <w:rFonts w:ascii="Times New Roman" w:hAnsi="Times New Roman" w:cs="Times New Roman"/>
          <w:sz w:val="24"/>
          <w:szCs w:val="24"/>
        </w:rPr>
        <w:t xml:space="preserve"> I will avoid </w:t>
      </w:r>
      <w:r w:rsidR="005F498B">
        <w:rPr>
          <w:rFonts w:ascii="Times New Roman" w:hAnsi="Times New Roman" w:cs="Times New Roman"/>
          <w:sz w:val="24"/>
          <w:szCs w:val="24"/>
        </w:rPr>
        <w:t xml:space="preserve">dual relationships </w:t>
      </w:r>
      <w:r w:rsidR="0048278E">
        <w:rPr>
          <w:rFonts w:ascii="Times New Roman" w:hAnsi="Times New Roman" w:cs="Times New Roman"/>
          <w:sz w:val="24"/>
          <w:szCs w:val="24"/>
        </w:rPr>
        <w:t xml:space="preserve">if </w:t>
      </w:r>
      <w:r w:rsidR="00D0570B">
        <w:rPr>
          <w:rFonts w:ascii="Times New Roman" w:hAnsi="Times New Roman" w:cs="Times New Roman"/>
          <w:sz w:val="24"/>
          <w:szCs w:val="24"/>
        </w:rPr>
        <w:t>I believe they</w:t>
      </w:r>
      <w:r w:rsidR="0048278E">
        <w:rPr>
          <w:rFonts w:ascii="Times New Roman" w:hAnsi="Times New Roman" w:cs="Times New Roman"/>
          <w:sz w:val="24"/>
          <w:szCs w:val="24"/>
        </w:rPr>
        <w:t xml:space="preserve"> will</w:t>
      </w:r>
      <w:r w:rsidR="005F498B">
        <w:rPr>
          <w:rFonts w:ascii="Times New Roman" w:hAnsi="Times New Roman" w:cs="Times New Roman"/>
          <w:sz w:val="24"/>
          <w:szCs w:val="24"/>
        </w:rPr>
        <w:t xml:space="preserve"> compromise objectivity and impartiality. </w:t>
      </w:r>
      <w:r w:rsidR="00A7259A">
        <w:rPr>
          <w:rFonts w:ascii="Times New Roman" w:hAnsi="Times New Roman" w:cs="Times New Roman"/>
          <w:sz w:val="24"/>
          <w:szCs w:val="24"/>
        </w:rPr>
        <w:t>By following the</w:t>
      </w:r>
      <w:r w:rsidR="00A20ADE">
        <w:rPr>
          <w:rFonts w:ascii="Times New Roman" w:hAnsi="Times New Roman" w:cs="Times New Roman"/>
          <w:sz w:val="24"/>
          <w:szCs w:val="24"/>
        </w:rPr>
        <w:t xml:space="preserve">se </w:t>
      </w:r>
      <w:r w:rsidR="00A7259A">
        <w:rPr>
          <w:rFonts w:ascii="Times New Roman" w:hAnsi="Times New Roman" w:cs="Times New Roman"/>
          <w:sz w:val="24"/>
          <w:szCs w:val="24"/>
        </w:rPr>
        <w:t>principles</w:t>
      </w:r>
      <w:r w:rsidR="00F95760">
        <w:rPr>
          <w:rFonts w:ascii="Times New Roman" w:hAnsi="Times New Roman" w:cs="Times New Roman"/>
          <w:sz w:val="24"/>
          <w:szCs w:val="24"/>
        </w:rPr>
        <w:t>,</w:t>
      </w:r>
      <w:r w:rsidR="00A7259A">
        <w:rPr>
          <w:rFonts w:ascii="Times New Roman" w:hAnsi="Times New Roman" w:cs="Times New Roman"/>
          <w:sz w:val="24"/>
          <w:szCs w:val="24"/>
        </w:rPr>
        <w:t xml:space="preserve"> </w:t>
      </w:r>
      <w:r w:rsidR="004A12A7">
        <w:rPr>
          <w:rFonts w:ascii="Times New Roman" w:hAnsi="Times New Roman" w:cs="Times New Roman"/>
          <w:sz w:val="24"/>
          <w:szCs w:val="24"/>
        </w:rPr>
        <w:t xml:space="preserve">I can ensure I am </w:t>
      </w:r>
      <w:r w:rsidR="004A12A7">
        <w:rPr>
          <w:rFonts w:ascii="Times New Roman" w:hAnsi="Times New Roman" w:cs="Times New Roman"/>
          <w:sz w:val="24"/>
          <w:szCs w:val="24"/>
        </w:rPr>
        <w:t xml:space="preserve">providing</w:t>
      </w:r>
      <w:r w:rsidR="004A12A7">
        <w:rPr>
          <w:rFonts w:ascii="Times New Roman" w:hAnsi="Times New Roman" w:cs="Times New Roman"/>
          <w:sz w:val="24"/>
          <w:szCs w:val="24"/>
        </w:rPr>
        <w:t xml:space="preserve"> ethical and effective counseling services to my students. </w:t>
      </w:r>
      <w:r w:rsidR="00E51567">
        <w:rPr>
          <w:rFonts w:ascii="Times New Roman" w:hAnsi="Times New Roman" w:cs="Times New Roman"/>
          <w:sz w:val="24"/>
          <w:szCs w:val="24"/>
        </w:rPr>
        <w:t xml:space="preserve">(American School Counselor Association, 2022). </w:t>
      </w:r>
    </w:p>
    <w:p w:rsidR="000B600E" w:rsidP="00265098" w:rsidRDefault="000B600E" w14:paraId="74584904" w14:textId="3CAE7F8E">
      <w:pPr>
        <w:pStyle w:val="CommentText"/>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Discuss how your personal </w:t>
      </w:r>
      <w:r w:rsidR="006517F8">
        <w:rPr>
          <w:rFonts w:ascii="Times New Roman" w:hAnsi="Times New Roman" w:cs="Times New Roman"/>
          <w:b/>
          <w:bCs/>
          <w:sz w:val="24"/>
          <w:szCs w:val="24"/>
        </w:rPr>
        <w:t xml:space="preserve">theoretical orientation blends with your Christian values. </w:t>
      </w:r>
    </w:p>
    <w:p w:rsidRPr="00312C19" w:rsidR="003A09AA" w:rsidP="00312C19" w:rsidRDefault="00AF1E48" w14:paraId="10116E1D" w14:textId="1964667F">
      <w:pPr>
        <w:pStyle w:val="CommentText"/>
        <w:spacing w:after="0" w:line="480" w:lineRule="auto"/>
        <w:ind w:firstLine="720"/>
        <w:contextualSpacing/>
        <w:rPr>
          <w:rFonts w:ascii="Times New Roman" w:hAnsi="Times New Roman" w:cs="Times New Roman"/>
          <w:sz w:val="24"/>
          <w:szCs w:val="24"/>
        </w:rPr>
      </w:pPr>
      <w:r w:rsidRPr="202D06B5" w:rsidR="202D06B5">
        <w:rPr>
          <w:rFonts w:ascii="Times New Roman" w:hAnsi="Times New Roman" w:cs="Times New Roman"/>
          <w:sz w:val="24"/>
          <w:szCs w:val="24"/>
        </w:rPr>
        <w:t xml:space="preserve">SFBT is </w:t>
      </w:r>
      <w:r w:rsidRPr="202D06B5" w:rsidR="202D06B5">
        <w:rPr>
          <w:rFonts w:ascii="Times New Roman" w:hAnsi="Times New Roman" w:cs="Times New Roman"/>
          <w:sz w:val="24"/>
          <w:szCs w:val="24"/>
        </w:rPr>
        <w:t>optimistic</w:t>
      </w:r>
      <w:r w:rsidRPr="202D06B5" w:rsidR="202D06B5">
        <w:rPr>
          <w:rFonts w:ascii="Times New Roman" w:hAnsi="Times New Roman" w:cs="Times New Roman"/>
          <w:sz w:val="24"/>
          <w:szCs w:val="24"/>
        </w:rPr>
        <w:t xml:space="preserve"> and hopeful. It encourages students to focus on their strengths and to believe that change is possible. This is in line with my Christian belief that God can bring about positive change in people’s lives. The goal of personal growth, resilience and self-determination is consistent with the Christian belief in the importance of personal growth and development and the idea that each person is created with unique gifts and talents. </w:t>
      </w:r>
    </w:p>
    <w:p w:rsidR="00DB6987" w:rsidP="00265098" w:rsidRDefault="00DB6987" w14:paraId="43E53717" w14:textId="3582C1F9">
      <w:pPr>
        <w:pStyle w:val="CommentText"/>
        <w:spacing w:after="0" w:line="480" w:lineRule="auto"/>
        <w:contextualSpacing/>
        <w:rPr>
          <w:rFonts w:ascii="Times New Roman" w:hAnsi="Times New Roman" w:cs="Times New Roman"/>
          <w:b/>
          <w:bCs/>
          <w:sz w:val="24"/>
          <w:szCs w:val="24"/>
        </w:rPr>
      </w:pPr>
      <w:r w:rsidRPr="00BB03F2">
        <w:rPr>
          <w:rFonts w:ascii="Times New Roman" w:hAnsi="Times New Roman" w:cs="Times New Roman"/>
          <w:b/>
          <w:bCs/>
          <w:sz w:val="24"/>
          <w:szCs w:val="24"/>
        </w:rPr>
        <w:lastRenderedPageBreak/>
        <w:t>How might you integrate Biblical principles as a counselor?</w:t>
      </w:r>
    </w:p>
    <w:p w:rsidRPr="004C00FC" w:rsidR="00C532C4" w:rsidP="00056650" w:rsidRDefault="00C532C4" w14:paraId="192876CE" w14:textId="799731CC">
      <w:pPr>
        <w:pStyle w:val="CommentText"/>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sidRPr="004C00FC">
        <w:rPr>
          <w:rFonts w:ascii="Times New Roman" w:hAnsi="Times New Roman" w:cs="Times New Roman"/>
          <w:sz w:val="24"/>
          <w:szCs w:val="24"/>
        </w:rPr>
        <w:t>It is important not to impose</w:t>
      </w:r>
      <w:r w:rsidRPr="004C00FC" w:rsidR="004C00FC">
        <w:rPr>
          <w:rFonts w:ascii="Times New Roman" w:hAnsi="Times New Roman" w:cs="Times New Roman"/>
          <w:sz w:val="24"/>
          <w:szCs w:val="24"/>
        </w:rPr>
        <w:t xml:space="preserve"> </w:t>
      </w:r>
      <w:r w:rsidR="00975376">
        <w:rPr>
          <w:rFonts w:ascii="Times New Roman" w:hAnsi="Times New Roman" w:cs="Times New Roman"/>
          <w:sz w:val="24"/>
          <w:szCs w:val="24"/>
        </w:rPr>
        <w:t xml:space="preserve">our beliefs on students but as we are all children of God, </w:t>
      </w:r>
      <w:r w:rsidR="00975376">
        <w:rPr>
          <w:rFonts w:ascii="Times New Roman" w:hAnsi="Times New Roman" w:cs="Times New Roman"/>
          <w:sz w:val="24"/>
          <w:szCs w:val="24"/>
        </w:rPr>
        <w:t xml:space="preserve">it</w:t>
      </w:r>
      <w:r w:rsidR="00975376">
        <w:rPr>
          <w:rFonts w:ascii="Times New Roman" w:hAnsi="Times New Roman" w:cs="Times New Roman"/>
          <w:sz w:val="24"/>
          <w:szCs w:val="24"/>
        </w:rPr>
        <w:t xml:space="preserve"> is important to </w:t>
      </w:r>
      <w:r w:rsidR="00DF14E3">
        <w:rPr>
          <w:rFonts w:ascii="Times New Roman" w:hAnsi="Times New Roman" w:cs="Times New Roman"/>
          <w:sz w:val="24"/>
          <w:szCs w:val="24"/>
        </w:rPr>
        <w:t xml:space="preserve">treat everyone as such and to follow in the Lord’s way by accepting and loving all </w:t>
      </w:r>
      <w:r w:rsidR="008A7F1A">
        <w:rPr>
          <w:rFonts w:ascii="Times New Roman" w:hAnsi="Times New Roman" w:cs="Times New Roman"/>
          <w:sz w:val="24"/>
          <w:szCs w:val="24"/>
        </w:rPr>
        <w:t xml:space="preserve">children </w:t>
      </w:r>
      <w:r w:rsidR="00CE4D77">
        <w:rPr>
          <w:rFonts w:ascii="Times New Roman" w:hAnsi="Times New Roman" w:cs="Times New Roman"/>
          <w:sz w:val="24"/>
          <w:szCs w:val="24"/>
        </w:rPr>
        <w:t>and meeting everyone where they are with no judgement</w:t>
      </w:r>
      <w:r w:rsidR="00E904B7">
        <w:rPr>
          <w:rFonts w:ascii="Times New Roman" w:hAnsi="Times New Roman" w:cs="Times New Roman"/>
          <w:sz w:val="24"/>
          <w:szCs w:val="24"/>
        </w:rPr>
        <w:t xml:space="preserve"> or biases. </w:t>
      </w:r>
    </w:p>
    <w:p w:rsidR="00A74429" w:rsidP="00056650" w:rsidRDefault="001E446B" w14:paraId="1A8542B6" w14:textId="2B51315C">
      <w:pPr>
        <w:spacing w:line="480" w:lineRule="auto"/>
        <w:jc w:val="center"/>
        <w:rPr>
          <w:rFonts w:ascii="Times New Roman" w:hAnsi="Times New Roman" w:cs="Times New Roman"/>
          <w:b/>
          <w:bCs/>
          <w:sz w:val="24"/>
          <w:szCs w:val="24"/>
        </w:rPr>
      </w:pPr>
      <w:r w:rsidRPr="00F11BB0">
        <w:rPr>
          <w:rFonts w:ascii="Times New Roman" w:hAnsi="Times New Roman" w:cs="Times New Roman"/>
          <w:b/>
          <w:bCs/>
          <w:sz w:val="24"/>
          <w:szCs w:val="24"/>
        </w:rPr>
        <w:t>Conclusion</w:t>
      </w:r>
    </w:p>
    <w:p w:rsidRPr="003B01CA" w:rsidR="00056650" w:rsidP="003B01CA" w:rsidRDefault="00530383" w14:paraId="11A88BC6" w14:textId="0596BD8B">
      <w:pPr>
        <w:spacing w:line="480" w:lineRule="auto"/>
        <w:ind w:firstLine="720"/>
        <w:rPr>
          <w:rFonts w:ascii="Times New Roman" w:hAnsi="Times New Roman" w:cs="Times New Roman"/>
          <w:sz w:val="24"/>
          <w:szCs w:val="24"/>
        </w:rPr>
      </w:pPr>
      <w:r w:rsidRPr="202D06B5" w:rsidR="202D06B5">
        <w:rPr>
          <w:rFonts w:ascii="Times New Roman" w:hAnsi="Times New Roman" w:cs="Times New Roman"/>
          <w:sz w:val="24"/>
          <w:szCs w:val="24"/>
        </w:rPr>
        <w:t xml:space="preserve">To conclude, I think SFBT can be particularly effective in </w:t>
      </w:r>
      <w:r w:rsidRPr="202D06B5" w:rsidR="202D06B5">
        <w:rPr>
          <w:rFonts w:ascii="Times New Roman" w:hAnsi="Times New Roman" w:cs="Times New Roman"/>
          <w:sz w:val="24"/>
          <w:szCs w:val="24"/>
        </w:rPr>
        <w:t>schools</w:t>
      </w:r>
      <w:r w:rsidRPr="202D06B5" w:rsidR="202D06B5">
        <w:rPr>
          <w:rFonts w:ascii="Times New Roman" w:hAnsi="Times New Roman" w:cs="Times New Roman"/>
          <w:sz w:val="24"/>
          <w:szCs w:val="24"/>
        </w:rPr>
        <w:t xml:space="preserve"> where students may be struggling socially, behaviorally, and academically. I strongly believe in the capabilities of our students and think they can use their strengths and resources to aid in their solutions and goals. The characteristics of SFBT can help students create positive changes in their lives and develop self-determination, competence, and purpose. </w:t>
      </w:r>
    </w:p>
    <w:p w:rsidRPr="00F11BB0" w:rsidR="001E446B" w:rsidP="009B230C" w:rsidRDefault="001E446B" w14:paraId="69E59764" w14:textId="77777777">
      <w:pPr>
        <w:jc w:val="center"/>
        <w:rPr>
          <w:rFonts w:ascii="Times New Roman" w:hAnsi="Times New Roman" w:cs="Times New Roman"/>
          <w:b/>
          <w:bCs/>
          <w:sz w:val="24"/>
          <w:szCs w:val="24"/>
        </w:rPr>
      </w:pPr>
    </w:p>
    <w:p w:rsidRPr="00F11BB0" w:rsidR="001E446B" w:rsidP="009B230C" w:rsidRDefault="001E446B" w14:paraId="673C3310" w14:textId="77777777">
      <w:pPr>
        <w:jc w:val="center"/>
        <w:rPr>
          <w:rFonts w:ascii="Times New Roman" w:hAnsi="Times New Roman" w:cs="Times New Roman"/>
          <w:b/>
          <w:bCs/>
          <w:sz w:val="24"/>
          <w:szCs w:val="24"/>
        </w:rPr>
      </w:pPr>
    </w:p>
    <w:p w:rsidRPr="00F11BB0" w:rsidR="001E446B" w:rsidP="009B230C" w:rsidRDefault="001E446B" w14:paraId="440B1744" w14:textId="77777777">
      <w:pPr>
        <w:jc w:val="center"/>
        <w:rPr>
          <w:rFonts w:ascii="Times New Roman" w:hAnsi="Times New Roman" w:cs="Times New Roman"/>
          <w:b/>
          <w:bCs/>
          <w:sz w:val="24"/>
          <w:szCs w:val="24"/>
        </w:rPr>
      </w:pPr>
    </w:p>
    <w:p w:rsidR="00C6124B" w:rsidP="009B230C" w:rsidRDefault="00C6124B" w14:paraId="73FC4290" w14:textId="77777777">
      <w:pPr>
        <w:jc w:val="center"/>
        <w:rPr>
          <w:rFonts w:ascii="Times New Roman" w:hAnsi="Times New Roman" w:cs="Times New Roman"/>
          <w:b/>
          <w:bCs/>
          <w:sz w:val="24"/>
          <w:szCs w:val="24"/>
        </w:rPr>
      </w:pPr>
    </w:p>
    <w:p w:rsidR="00C6124B" w:rsidP="009B230C" w:rsidRDefault="00C6124B" w14:paraId="23417D69" w14:textId="77777777">
      <w:pPr>
        <w:jc w:val="center"/>
        <w:rPr>
          <w:rFonts w:ascii="Times New Roman" w:hAnsi="Times New Roman" w:cs="Times New Roman"/>
          <w:b/>
          <w:bCs/>
          <w:sz w:val="24"/>
          <w:szCs w:val="24"/>
        </w:rPr>
      </w:pPr>
    </w:p>
    <w:p w:rsidR="00C6124B" w:rsidP="009B230C" w:rsidRDefault="00C6124B" w14:paraId="7ADA5893" w14:textId="77777777">
      <w:pPr>
        <w:jc w:val="center"/>
        <w:rPr>
          <w:rFonts w:ascii="Times New Roman" w:hAnsi="Times New Roman" w:cs="Times New Roman"/>
          <w:b/>
          <w:bCs/>
          <w:sz w:val="24"/>
          <w:szCs w:val="24"/>
        </w:rPr>
      </w:pPr>
    </w:p>
    <w:p w:rsidR="00C6124B" w:rsidP="009B230C" w:rsidRDefault="00C6124B" w14:paraId="76B3F8A4" w14:textId="77777777">
      <w:pPr>
        <w:jc w:val="center"/>
        <w:rPr>
          <w:rFonts w:ascii="Times New Roman" w:hAnsi="Times New Roman" w:cs="Times New Roman"/>
          <w:b/>
          <w:bCs/>
          <w:sz w:val="24"/>
          <w:szCs w:val="24"/>
        </w:rPr>
      </w:pPr>
    </w:p>
    <w:p w:rsidR="00C6124B" w:rsidP="009B230C" w:rsidRDefault="00C6124B" w14:paraId="24149479" w14:textId="77777777">
      <w:pPr>
        <w:jc w:val="center"/>
        <w:rPr>
          <w:rFonts w:ascii="Times New Roman" w:hAnsi="Times New Roman" w:cs="Times New Roman"/>
          <w:b/>
          <w:bCs/>
          <w:sz w:val="24"/>
          <w:szCs w:val="24"/>
        </w:rPr>
      </w:pPr>
    </w:p>
    <w:p w:rsidR="00C6124B" w:rsidP="009B230C" w:rsidRDefault="00C6124B" w14:paraId="7D23E8EB" w14:textId="77777777">
      <w:pPr>
        <w:jc w:val="center"/>
        <w:rPr>
          <w:rFonts w:ascii="Times New Roman" w:hAnsi="Times New Roman" w:cs="Times New Roman"/>
          <w:b/>
          <w:bCs/>
          <w:sz w:val="24"/>
          <w:szCs w:val="24"/>
        </w:rPr>
      </w:pPr>
    </w:p>
    <w:p w:rsidR="00C6124B" w:rsidP="009B230C" w:rsidRDefault="00C6124B" w14:paraId="0149A522" w14:textId="77777777">
      <w:pPr>
        <w:jc w:val="center"/>
        <w:rPr>
          <w:rFonts w:ascii="Times New Roman" w:hAnsi="Times New Roman" w:cs="Times New Roman"/>
          <w:b/>
          <w:bCs/>
          <w:sz w:val="24"/>
          <w:szCs w:val="24"/>
        </w:rPr>
      </w:pPr>
    </w:p>
    <w:p w:rsidR="00C6124B" w:rsidP="009B230C" w:rsidRDefault="00C6124B" w14:paraId="11B0BF75" w14:textId="77777777">
      <w:pPr>
        <w:jc w:val="center"/>
        <w:rPr>
          <w:rFonts w:ascii="Times New Roman" w:hAnsi="Times New Roman" w:cs="Times New Roman"/>
          <w:b/>
          <w:bCs/>
          <w:sz w:val="24"/>
          <w:szCs w:val="24"/>
        </w:rPr>
      </w:pPr>
    </w:p>
    <w:p w:rsidR="00C6124B" w:rsidP="009B230C" w:rsidRDefault="00C6124B" w14:paraId="572F85F4" w14:textId="77777777">
      <w:pPr>
        <w:jc w:val="center"/>
        <w:rPr>
          <w:rFonts w:ascii="Times New Roman" w:hAnsi="Times New Roman" w:cs="Times New Roman"/>
          <w:b/>
          <w:bCs/>
          <w:sz w:val="24"/>
          <w:szCs w:val="24"/>
        </w:rPr>
      </w:pPr>
    </w:p>
    <w:p w:rsidR="00C6124B" w:rsidP="009B230C" w:rsidRDefault="00C6124B" w14:paraId="19AAA8B1" w14:textId="77777777">
      <w:pPr>
        <w:jc w:val="center"/>
        <w:rPr>
          <w:rFonts w:ascii="Times New Roman" w:hAnsi="Times New Roman" w:cs="Times New Roman"/>
          <w:b/>
          <w:bCs/>
          <w:sz w:val="24"/>
          <w:szCs w:val="24"/>
        </w:rPr>
      </w:pPr>
    </w:p>
    <w:p w:rsidR="00C6124B" w:rsidP="009B230C" w:rsidRDefault="00C6124B" w14:paraId="4725A9A1" w14:textId="77777777">
      <w:pPr>
        <w:jc w:val="center"/>
        <w:rPr>
          <w:rFonts w:ascii="Times New Roman" w:hAnsi="Times New Roman" w:cs="Times New Roman"/>
          <w:b/>
          <w:bCs/>
          <w:sz w:val="24"/>
          <w:szCs w:val="24"/>
        </w:rPr>
      </w:pPr>
    </w:p>
    <w:p w:rsidR="003B01CA" w:rsidP="003B01CA" w:rsidRDefault="003B01CA" w14:paraId="13992295" w14:textId="77777777">
      <w:pPr>
        <w:rPr>
          <w:rFonts w:ascii="Times New Roman" w:hAnsi="Times New Roman" w:cs="Times New Roman"/>
          <w:b/>
          <w:bCs/>
          <w:sz w:val="24"/>
          <w:szCs w:val="24"/>
        </w:rPr>
      </w:pPr>
    </w:p>
    <w:p w:rsidR="202D06B5" w:rsidP="202D06B5" w:rsidRDefault="202D06B5" w14:paraId="21DA0E30" w14:textId="402B07FE">
      <w:pPr>
        <w:jc w:val="center"/>
        <w:rPr>
          <w:rFonts w:ascii="Times New Roman" w:hAnsi="Times New Roman" w:cs="Times New Roman"/>
          <w:b w:val="1"/>
          <w:bCs w:val="1"/>
          <w:sz w:val="24"/>
          <w:szCs w:val="24"/>
        </w:rPr>
      </w:pPr>
    </w:p>
    <w:p w:rsidR="202D06B5" w:rsidP="202D06B5" w:rsidRDefault="202D06B5" w14:paraId="66C3A7FF" w14:textId="48FEF827">
      <w:pPr>
        <w:jc w:val="center"/>
        <w:rPr>
          <w:rFonts w:ascii="Times New Roman" w:hAnsi="Times New Roman" w:cs="Times New Roman"/>
          <w:b w:val="1"/>
          <w:bCs w:val="1"/>
          <w:sz w:val="24"/>
          <w:szCs w:val="24"/>
        </w:rPr>
      </w:pPr>
    </w:p>
    <w:p w:rsidR="001E446B" w:rsidP="003B01CA" w:rsidRDefault="001E446B" w14:paraId="23059EAC" w14:textId="74D06F63">
      <w:pPr>
        <w:jc w:val="center"/>
        <w:rPr>
          <w:rFonts w:ascii="Times New Roman" w:hAnsi="Times New Roman" w:cs="Times New Roman"/>
          <w:b/>
          <w:bCs/>
          <w:sz w:val="24"/>
          <w:szCs w:val="24"/>
        </w:rPr>
      </w:pPr>
      <w:r w:rsidRPr="00F11BB0">
        <w:rPr>
          <w:rFonts w:ascii="Times New Roman" w:hAnsi="Times New Roman" w:cs="Times New Roman"/>
          <w:b/>
          <w:bCs/>
          <w:sz w:val="24"/>
          <w:szCs w:val="24"/>
        </w:rPr>
        <w:lastRenderedPageBreak/>
        <w:t>References:</w:t>
      </w:r>
    </w:p>
    <w:p w:rsidRPr="00D221DF" w:rsidR="00D221DF" w:rsidP="00D221DF" w:rsidRDefault="00D221DF" w14:paraId="330091D7" w14:textId="35064087">
      <w:pPr>
        <w:pStyle w:val="NormalWeb"/>
        <w:shd w:val="clear" w:color="auto" w:fill="FFFFFF"/>
        <w:spacing w:before="180" w:beforeAutospacing="0" w:after="0" w:afterAutospacing="0" w:line="480" w:lineRule="auto"/>
        <w:ind w:left="720" w:hanging="720"/>
        <w:rPr>
          <w:color w:val="222222"/>
        </w:rPr>
      </w:pPr>
      <w:r w:rsidRPr="00AD6AEF">
        <w:rPr>
          <w:color w:val="222222"/>
        </w:rPr>
        <w:t>American School Counselor Association. </w:t>
      </w:r>
      <w:r w:rsidRPr="00AD6AEF">
        <w:rPr>
          <w:rStyle w:val="Emphasis"/>
          <w:color w:val="222222"/>
        </w:rPr>
        <w:t>Ethical Standards for School Counselors</w:t>
      </w:r>
      <w:r w:rsidRPr="00AD6AEF">
        <w:rPr>
          <w:color w:val="222222"/>
        </w:rPr>
        <w:t>. American School Counselor Association (2022). R</w:t>
      </w:r>
      <w:r w:rsidR="00E51567">
        <w:rPr>
          <w:color w:val="222222"/>
        </w:rPr>
        <w:t xml:space="preserve">etrieved </w:t>
      </w:r>
      <w:r w:rsidRPr="00AD6AEF">
        <w:rPr>
          <w:color w:val="222222"/>
        </w:rPr>
        <w:t>from </w:t>
      </w:r>
      <w:hyperlink w:history="1" r:id="rId7">
        <w:r w:rsidRPr="00131268" w:rsidR="00E51567">
          <w:rPr>
            <w:rStyle w:val="Hyperlink"/>
          </w:rPr>
          <w:t>https://www.schoolcounselor.org/About-School-Counseling/Ethical-Legal-Responsibilities/ASCA-Ethical-Standards-for-School-Counselors-(1)</w:t>
        </w:r>
      </w:hyperlink>
    </w:p>
    <w:p w:rsidR="002208C3" w:rsidP="00D221DF" w:rsidRDefault="002208C3" w14:paraId="33A993DD" w14:textId="77777777">
      <w:pPr>
        <w:pStyle w:val="NormalWeb"/>
        <w:shd w:val="clear" w:color="auto" w:fill="FFFFFF"/>
        <w:spacing w:before="180" w:beforeAutospacing="0" w:after="180" w:afterAutospacing="0" w:line="480" w:lineRule="auto"/>
        <w:ind w:left="720" w:hanging="720"/>
        <w:rPr>
          <w:color w:val="222222"/>
        </w:rPr>
      </w:pPr>
      <w:r>
        <w:rPr>
          <w:color w:val="222222"/>
        </w:rPr>
        <w:t>Corey, G. (2021). Theory and practice of counseling and psychotherapy. (10th ed.). Cengage Learning, Inc.</w:t>
      </w:r>
    </w:p>
    <w:p w:rsidR="002208C3" w:rsidP="00D221DF" w:rsidRDefault="002208C3" w14:paraId="3CBE9A9B" w14:textId="77777777">
      <w:pPr>
        <w:pStyle w:val="NormalWeb"/>
        <w:shd w:val="clear" w:color="auto" w:fill="FFFFFF"/>
        <w:spacing w:before="0" w:beforeAutospacing="0" w:after="0" w:afterAutospacing="0" w:line="480" w:lineRule="auto"/>
        <w:ind w:left="720" w:hanging="720"/>
        <w:rPr>
          <w:rStyle w:val="screenreader-only"/>
          <w:color w:val="0000FF"/>
          <w:u w:val="single"/>
          <w:bdr w:val="none" w:color="auto" w:sz="0" w:space="0" w:frame="1"/>
        </w:rPr>
      </w:pPr>
      <w:r>
        <w:rPr>
          <w:color w:val="222222"/>
        </w:rPr>
        <w:t>Dollarhide, C.T.; Lemberger-Truelove, M. (2018). Theories of school counseling for the 21st century. Oxford University Press, Incorporated. </w:t>
      </w:r>
      <w:hyperlink w:tgtFrame="_blank" w:history="1" r:id="rId8">
        <w:r>
          <w:rPr>
            <w:rStyle w:val="Hyperlink"/>
          </w:rPr>
          <w:t>https://ebookcentral.proquest.com/lib/liberty/detail.action?docID=5539020</w:t>
        </w:r>
        <w:r>
          <w:rPr>
            <w:rStyle w:val="screenreader-only"/>
            <w:color w:val="0000FF"/>
            <w:u w:val="single"/>
            <w:bdr w:val="none" w:color="auto" w:sz="0" w:space="0" w:frame="1"/>
          </w:rPr>
          <w:t>Links to an external site.</w:t>
        </w:r>
      </w:hyperlink>
    </w:p>
    <w:p w:rsidR="00D221DF" w:rsidP="002208C3" w:rsidRDefault="00D221DF" w14:paraId="0F779192" w14:textId="77777777">
      <w:pPr>
        <w:pStyle w:val="NormalWeb"/>
        <w:shd w:val="clear" w:color="auto" w:fill="FFFFFF"/>
        <w:spacing w:before="0" w:beforeAutospacing="0" w:after="0" w:afterAutospacing="0" w:line="480" w:lineRule="auto"/>
        <w:ind w:left="720" w:hanging="720"/>
        <w:rPr>
          <w:color w:val="222222"/>
        </w:rPr>
      </w:pPr>
    </w:p>
    <w:p w:rsidR="00E11E8F" w:rsidP="002208C3" w:rsidRDefault="00E11E8F" w14:paraId="74A6DC46" w14:textId="77777777"/>
    <w:p w:rsidR="00E11E8F" w:rsidP="009B230C" w:rsidRDefault="00E11E8F" w14:paraId="5AC13C90" w14:textId="77777777">
      <w:pPr>
        <w:jc w:val="center"/>
      </w:pPr>
    </w:p>
    <w:p w:rsidR="00DA6EE2" w:rsidP="009B230C" w:rsidRDefault="00DA6EE2" w14:paraId="0FF95C42" w14:textId="77777777">
      <w:pPr>
        <w:jc w:val="center"/>
      </w:pPr>
    </w:p>
    <w:sectPr w:rsidR="00DA6EE2">
      <w:headerReference w:type="default" r:id="rId9"/>
      <w:pgSz w:w="12240" w:h="15840" w:orient="portrait"/>
      <w:pgMar w:top="1440" w:right="1440" w:bottom="1440" w:left="1440" w:header="720" w:footer="720" w:gutter="0"/>
      <w:cols w:space="720"/>
      <w:docGrid w:linePitch="360"/>
      <w:footerReference w:type="default" r:id="Rcc610ad6983e485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5BA5" w:rsidP="00A737F8" w:rsidRDefault="009B5BA5" w14:paraId="352B68EF" w14:textId="77777777">
      <w:pPr>
        <w:spacing w:after="0" w:line="240" w:lineRule="auto"/>
      </w:pPr>
      <w:r>
        <w:separator/>
      </w:r>
    </w:p>
  </w:endnote>
  <w:endnote w:type="continuationSeparator" w:id="0">
    <w:p w:rsidR="009B5BA5" w:rsidP="00A737F8" w:rsidRDefault="009B5BA5" w14:paraId="182073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202D06B5" w:rsidTr="202D06B5" w14:paraId="3FFA298F">
      <w:trPr>
        <w:trHeight w:val="300"/>
      </w:trPr>
      <w:tc>
        <w:tcPr>
          <w:tcW w:w="3120" w:type="dxa"/>
          <w:tcMar/>
        </w:tcPr>
        <w:p w:rsidR="202D06B5" w:rsidP="202D06B5" w:rsidRDefault="202D06B5" w14:paraId="5C243D23" w14:textId="0A06C4D4">
          <w:pPr>
            <w:pStyle w:val="Header"/>
            <w:bidi w:val="0"/>
            <w:ind w:left="-115"/>
            <w:jc w:val="left"/>
          </w:pPr>
        </w:p>
      </w:tc>
      <w:tc>
        <w:tcPr>
          <w:tcW w:w="3120" w:type="dxa"/>
          <w:tcMar/>
        </w:tcPr>
        <w:p w:rsidR="202D06B5" w:rsidP="202D06B5" w:rsidRDefault="202D06B5" w14:paraId="414FFDD5" w14:textId="4613154D">
          <w:pPr>
            <w:pStyle w:val="Header"/>
            <w:bidi w:val="0"/>
            <w:jc w:val="center"/>
          </w:pPr>
        </w:p>
      </w:tc>
      <w:tc>
        <w:tcPr>
          <w:tcW w:w="3120" w:type="dxa"/>
          <w:tcMar/>
        </w:tcPr>
        <w:p w:rsidR="202D06B5" w:rsidP="202D06B5" w:rsidRDefault="202D06B5" w14:paraId="088BBDCA" w14:textId="5CBC6DFC">
          <w:pPr>
            <w:pStyle w:val="Header"/>
            <w:bidi w:val="0"/>
            <w:ind w:right="-115"/>
            <w:jc w:val="right"/>
          </w:pPr>
        </w:p>
      </w:tc>
    </w:tr>
  </w:tbl>
  <w:p w:rsidR="202D06B5" w:rsidP="202D06B5" w:rsidRDefault="202D06B5" w14:paraId="7BC718F6" w14:textId="09966C5D">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5BA5" w:rsidP="00A737F8" w:rsidRDefault="009B5BA5" w14:paraId="08B044B7" w14:textId="77777777">
      <w:pPr>
        <w:spacing w:after="0" w:line="240" w:lineRule="auto"/>
      </w:pPr>
      <w:r>
        <w:separator/>
      </w:r>
    </w:p>
  </w:footnote>
  <w:footnote w:type="continuationSeparator" w:id="0">
    <w:p w:rsidR="009B5BA5" w:rsidP="00A737F8" w:rsidRDefault="009B5BA5" w14:paraId="20B86FF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202D06B5" w:rsidP="202D06B5" w:rsidRDefault="202D06B5" w14:paraId="64BD3FBD" w14:textId="0E49507D">
    <w:pPr>
      <w:pStyle w:val="Header"/>
      <w:jc w:val="right"/>
    </w:pPr>
    <w:r w:rsidR="202D06B5">
      <w:rPr/>
      <w:t>1</w:t>
    </w:r>
  </w:p>
  <w:p w:rsidR="00EF377A" w:rsidRDefault="00EF377A" w14:paraId="1F1C0155" w14:textId="2F500462">
    <w:pPr>
      <w:pStyle w:val="Header"/>
    </w:pPr>
    <w:r w:rsidR="202D06B5">
      <w:rPr/>
      <w:t xml:space="preserve">THEORETICAL APPROACH TO COUNSELING              </w:t>
    </w:r>
    <w:r>
      <w:tab/>
    </w:r>
    <w:r w:rsidR="202D06B5">
      <w:rPr/>
      <w:t xml:space="preserve">  </w:t>
    </w:r>
    <w:r>
      <w:tab/>
    </w:r>
    <w:r>
      <w:tab/>
    </w:r>
    <w:sdt>
      <w:sdtPr>
        <w:id w:val="1310349677"/>
        <w:docPartObj>
          <w:docPartGallery w:val="Page Numbers (Top of Page)"/>
          <w:docPartUnique/>
        </w:docPartObj>
      </w:sdtPr>
      <w:sdtContent>
        <w:r w:rsidRPr="202D06B5">
          <w:rPr>
            <w:noProof/>
          </w:rPr>
          <w:fldChar w:fldCharType="begin"/>
        </w:r>
        <w:r>
          <w:instrText xml:space="preserve"> PAGE   \* MERGEFORMAT </w:instrText>
        </w:r>
        <w:r>
          <w:fldChar w:fldCharType="separate"/>
        </w:r>
        <w:r w:rsidRPr="202D06B5" w:rsidR="202D06B5">
          <w:rPr>
            <w:noProof/>
          </w:rPr>
          <w:t>2</w:t>
        </w:r>
        <w:r w:rsidRPr="202D06B5">
          <w:rPr>
            <w:noProof/>
          </w:rPr>
          <w:fldChar w:fldCharType="end"/>
        </w:r>
      </w:sdtContent>
      <w:sdtEndPr>
        <w:rPr>
          <w:noProof/>
        </w:rPr>
      </w:sdtEndPr>
    </w:sdt>
  </w:p>
  <w:p w:rsidR="00A737F8" w:rsidRDefault="00A737F8" w14:paraId="19DEF1CB" w14:textId="77777777">
    <w:pPr>
      <w:pStyle w:val="Header"/>
    </w:pPr>
  </w:p>
</w:hdr>
</file>

<file path=word/intelligence2.xml><?xml version="1.0" encoding="utf-8"?>
<int2:intelligence xmlns:int2="http://schemas.microsoft.com/office/intelligence/2020/intelligence">
  <int2:observations>
    <int2:bookmark int2:bookmarkName="_Int_nzgD6dZ9" int2:invalidationBookmarkName="" int2:hashCode="sz7BAEXoYSzIbb" int2:id="VmCirOOT">
      <int2:state int2:type="WordDesignerPullQuotesAnnotation" int2:value="Review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9773A"/>
    <w:multiLevelType w:val="hybridMultilevel"/>
    <w:tmpl w:val="B796667C"/>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 w15:restartNumberingAfterBreak="0">
    <w:nsid w:val="11DA09DA"/>
    <w:multiLevelType w:val="hybridMultilevel"/>
    <w:tmpl w:val="F4483260"/>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2" w15:restartNumberingAfterBreak="0">
    <w:nsid w:val="46DF263B"/>
    <w:multiLevelType w:val="multilevel"/>
    <w:tmpl w:val="B0C28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723860"/>
    <w:multiLevelType w:val="multilevel"/>
    <w:tmpl w:val="DF44E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470893"/>
    <w:multiLevelType w:val="multilevel"/>
    <w:tmpl w:val="39722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D24407"/>
    <w:multiLevelType w:val="multilevel"/>
    <w:tmpl w:val="2038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4364253">
    <w:abstractNumId w:val="1"/>
  </w:num>
  <w:num w:numId="2" w16cid:durableId="1128626665">
    <w:abstractNumId w:val="0"/>
  </w:num>
  <w:num w:numId="3" w16cid:durableId="342516439">
    <w:abstractNumId w:val="2"/>
  </w:num>
  <w:num w:numId="4" w16cid:durableId="1448043236">
    <w:abstractNumId w:val="3"/>
  </w:num>
  <w:num w:numId="5" w16cid:durableId="1471558496">
    <w:abstractNumId w:val="4"/>
  </w:num>
  <w:num w:numId="6" w16cid:durableId="11085042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36A"/>
    <w:rsid w:val="00002C37"/>
    <w:rsid w:val="000127B9"/>
    <w:rsid w:val="000127C4"/>
    <w:rsid w:val="00024DBA"/>
    <w:rsid w:val="00033355"/>
    <w:rsid w:val="000345F0"/>
    <w:rsid w:val="00034863"/>
    <w:rsid w:val="00034901"/>
    <w:rsid w:val="00054266"/>
    <w:rsid w:val="00056650"/>
    <w:rsid w:val="00064595"/>
    <w:rsid w:val="00064E76"/>
    <w:rsid w:val="00071E4C"/>
    <w:rsid w:val="00073833"/>
    <w:rsid w:val="000741C8"/>
    <w:rsid w:val="0007615A"/>
    <w:rsid w:val="00076716"/>
    <w:rsid w:val="000828F5"/>
    <w:rsid w:val="000A2E66"/>
    <w:rsid w:val="000A6A63"/>
    <w:rsid w:val="000B1381"/>
    <w:rsid w:val="000B600E"/>
    <w:rsid w:val="000D0C57"/>
    <w:rsid w:val="000D1632"/>
    <w:rsid w:val="000D230B"/>
    <w:rsid w:val="000D3193"/>
    <w:rsid w:val="000D7E7E"/>
    <w:rsid w:val="00100EA3"/>
    <w:rsid w:val="00116957"/>
    <w:rsid w:val="00120810"/>
    <w:rsid w:val="00123139"/>
    <w:rsid w:val="0013689F"/>
    <w:rsid w:val="00150C4B"/>
    <w:rsid w:val="00177133"/>
    <w:rsid w:val="00183CAF"/>
    <w:rsid w:val="00194B19"/>
    <w:rsid w:val="001A0BCF"/>
    <w:rsid w:val="001C1D01"/>
    <w:rsid w:val="001C4757"/>
    <w:rsid w:val="001C7A67"/>
    <w:rsid w:val="001D5472"/>
    <w:rsid w:val="001E446B"/>
    <w:rsid w:val="001E6386"/>
    <w:rsid w:val="001E7C2F"/>
    <w:rsid w:val="001F0441"/>
    <w:rsid w:val="00204E4C"/>
    <w:rsid w:val="00206470"/>
    <w:rsid w:val="002208C3"/>
    <w:rsid w:val="00225C92"/>
    <w:rsid w:val="00243298"/>
    <w:rsid w:val="002454BE"/>
    <w:rsid w:val="002625F1"/>
    <w:rsid w:val="00265098"/>
    <w:rsid w:val="002728D8"/>
    <w:rsid w:val="002729FC"/>
    <w:rsid w:val="002831D6"/>
    <w:rsid w:val="002853D5"/>
    <w:rsid w:val="0028690C"/>
    <w:rsid w:val="002918D2"/>
    <w:rsid w:val="002934D1"/>
    <w:rsid w:val="0029489C"/>
    <w:rsid w:val="002B61D2"/>
    <w:rsid w:val="002C32D1"/>
    <w:rsid w:val="002C4596"/>
    <w:rsid w:val="002D05D2"/>
    <w:rsid w:val="002D6C16"/>
    <w:rsid w:val="002E06E7"/>
    <w:rsid w:val="002F0B3A"/>
    <w:rsid w:val="003012A2"/>
    <w:rsid w:val="00305647"/>
    <w:rsid w:val="00312A21"/>
    <w:rsid w:val="00312C19"/>
    <w:rsid w:val="003138E5"/>
    <w:rsid w:val="003556FA"/>
    <w:rsid w:val="00357910"/>
    <w:rsid w:val="00373859"/>
    <w:rsid w:val="00380E62"/>
    <w:rsid w:val="003A09AA"/>
    <w:rsid w:val="003A2CFF"/>
    <w:rsid w:val="003B01CA"/>
    <w:rsid w:val="003B5342"/>
    <w:rsid w:val="003B6607"/>
    <w:rsid w:val="003C1005"/>
    <w:rsid w:val="003C153C"/>
    <w:rsid w:val="003E342B"/>
    <w:rsid w:val="003E62A4"/>
    <w:rsid w:val="00407657"/>
    <w:rsid w:val="004122B6"/>
    <w:rsid w:val="00412F67"/>
    <w:rsid w:val="00413F3A"/>
    <w:rsid w:val="00425D80"/>
    <w:rsid w:val="0045150F"/>
    <w:rsid w:val="0045455F"/>
    <w:rsid w:val="004605EE"/>
    <w:rsid w:val="00463438"/>
    <w:rsid w:val="0047515F"/>
    <w:rsid w:val="00477493"/>
    <w:rsid w:val="0048278E"/>
    <w:rsid w:val="004853A8"/>
    <w:rsid w:val="00495A53"/>
    <w:rsid w:val="004A0652"/>
    <w:rsid w:val="004A12A7"/>
    <w:rsid w:val="004A503C"/>
    <w:rsid w:val="004B3D50"/>
    <w:rsid w:val="004C00FC"/>
    <w:rsid w:val="004C6076"/>
    <w:rsid w:val="004C6567"/>
    <w:rsid w:val="004D6DAA"/>
    <w:rsid w:val="004D7521"/>
    <w:rsid w:val="004E0BF7"/>
    <w:rsid w:val="004F58ED"/>
    <w:rsid w:val="00502ECA"/>
    <w:rsid w:val="0050727F"/>
    <w:rsid w:val="00510AF6"/>
    <w:rsid w:val="00512B58"/>
    <w:rsid w:val="00520D14"/>
    <w:rsid w:val="0052227B"/>
    <w:rsid w:val="00530383"/>
    <w:rsid w:val="00534BA2"/>
    <w:rsid w:val="00536271"/>
    <w:rsid w:val="005452DE"/>
    <w:rsid w:val="00550C1A"/>
    <w:rsid w:val="00555647"/>
    <w:rsid w:val="00557EBC"/>
    <w:rsid w:val="00566238"/>
    <w:rsid w:val="005725D0"/>
    <w:rsid w:val="0057550A"/>
    <w:rsid w:val="00576043"/>
    <w:rsid w:val="00584D3F"/>
    <w:rsid w:val="005A7915"/>
    <w:rsid w:val="005C0E30"/>
    <w:rsid w:val="005C1A3B"/>
    <w:rsid w:val="005E344A"/>
    <w:rsid w:val="005F498B"/>
    <w:rsid w:val="00605470"/>
    <w:rsid w:val="006111AA"/>
    <w:rsid w:val="00621D58"/>
    <w:rsid w:val="00632647"/>
    <w:rsid w:val="00645D49"/>
    <w:rsid w:val="0065102D"/>
    <w:rsid w:val="006517F8"/>
    <w:rsid w:val="00667F96"/>
    <w:rsid w:val="006736B6"/>
    <w:rsid w:val="006848EE"/>
    <w:rsid w:val="00684930"/>
    <w:rsid w:val="00692B07"/>
    <w:rsid w:val="00695D00"/>
    <w:rsid w:val="00697F71"/>
    <w:rsid w:val="006A0393"/>
    <w:rsid w:val="006A19C3"/>
    <w:rsid w:val="006A4CA7"/>
    <w:rsid w:val="006C023E"/>
    <w:rsid w:val="006C34AF"/>
    <w:rsid w:val="006D453B"/>
    <w:rsid w:val="006E01B3"/>
    <w:rsid w:val="006E1A48"/>
    <w:rsid w:val="006E3E48"/>
    <w:rsid w:val="006E4026"/>
    <w:rsid w:val="006E6FA6"/>
    <w:rsid w:val="00700FFD"/>
    <w:rsid w:val="00703FDF"/>
    <w:rsid w:val="00704212"/>
    <w:rsid w:val="00705235"/>
    <w:rsid w:val="00707E40"/>
    <w:rsid w:val="00707ED1"/>
    <w:rsid w:val="00716716"/>
    <w:rsid w:val="00733915"/>
    <w:rsid w:val="0073488A"/>
    <w:rsid w:val="007378CA"/>
    <w:rsid w:val="00771CF9"/>
    <w:rsid w:val="00772FD0"/>
    <w:rsid w:val="007805C5"/>
    <w:rsid w:val="00786609"/>
    <w:rsid w:val="00791D8C"/>
    <w:rsid w:val="007A128E"/>
    <w:rsid w:val="007A4728"/>
    <w:rsid w:val="007C1035"/>
    <w:rsid w:val="007C6D73"/>
    <w:rsid w:val="007D60EA"/>
    <w:rsid w:val="007D7A12"/>
    <w:rsid w:val="007F249C"/>
    <w:rsid w:val="00804E73"/>
    <w:rsid w:val="00805AE5"/>
    <w:rsid w:val="00811292"/>
    <w:rsid w:val="00834E74"/>
    <w:rsid w:val="00847740"/>
    <w:rsid w:val="00853304"/>
    <w:rsid w:val="00880330"/>
    <w:rsid w:val="008810E8"/>
    <w:rsid w:val="00891B36"/>
    <w:rsid w:val="0089737A"/>
    <w:rsid w:val="008A12CD"/>
    <w:rsid w:val="008A1E94"/>
    <w:rsid w:val="008A6BF1"/>
    <w:rsid w:val="008A7F1A"/>
    <w:rsid w:val="008B1DBE"/>
    <w:rsid w:val="008B577E"/>
    <w:rsid w:val="008C51B1"/>
    <w:rsid w:val="008C5F23"/>
    <w:rsid w:val="008D4ACE"/>
    <w:rsid w:val="008E332D"/>
    <w:rsid w:val="008E7241"/>
    <w:rsid w:val="008F5FAA"/>
    <w:rsid w:val="008F615D"/>
    <w:rsid w:val="009051BC"/>
    <w:rsid w:val="00905634"/>
    <w:rsid w:val="0091039E"/>
    <w:rsid w:val="009106A5"/>
    <w:rsid w:val="00921719"/>
    <w:rsid w:val="00923605"/>
    <w:rsid w:val="00923A4E"/>
    <w:rsid w:val="009254C4"/>
    <w:rsid w:val="00931794"/>
    <w:rsid w:val="0094584C"/>
    <w:rsid w:val="00953CEF"/>
    <w:rsid w:val="00960814"/>
    <w:rsid w:val="00962D23"/>
    <w:rsid w:val="009643D7"/>
    <w:rsid w:val="0097185A"/>
    <w:rsid w:val="00972822"/>
    <w:rsid w:val="00975376"/>
    <w:rsid w:val="00980385"/>
    <w:rsid w:val="0099398B"/>
    <w:rsid w:val="009A0E95"/>
    <w:rsid w:val="009B127E"/>
    <w:rsid w:val="009B230C"/>
    <w:rsid w:val="009B3085"/>
    <w:rsid w:val="009B5BA5"/>
    <w:rsid w:val="009B79E2"/>
    <w:rsid w:val="009C19D7"/>
    <w:rsid w:val="009D60B6"/>
    <w:rsid w:val="009E7DA9"/>
    <w:rsid w:val="009F02C8"/>
    <w:rsid w:val="00A00E97"/>
    <w:rsid w:val="00A14A8C"/>
    <w:rsid w:val="00A20ADE"/>
    <w:rsid w:val="00A31B66"/>
    <w:rsid w:val="00A3550E"/>
    <w:rsid w:val="00A44149"/>
    <w:rsid w:val="00A47E7E"/>
    <w:rsid w:val="00A5752A"/>
    <w:rsid w:val="00A61492"/>
    <w:rsid w:val="00A64F26"/>
    <w:rsid w:val="00A7259A"/>
    <w:rsid w:val="00A737F8"/>
    <w:rsid w:val="00A74429"/>
    <w:rsid w:val="00A80C95"/>
    <w:rsid w:val="00A8167D"/>
    <w:rsid w:val="00A829FF"/>
    <w:rsid w:val="00AA658E"/>
    <w:rsid w:val="00AC0BDE"/>
    <w:rsid w:val="00AE2FC5"/>
    <w:rsid w:val="00AE4552"/>
    <w:rsid w:val="00AE736A"/>
    <w:rsid w:val="00AF1E48"/>
    <w:rsid w:val="00AF1FE6"/>
    <w:rsid w:val="00AF394B"/>
    <w:rsid w:val="00AF6A99"/>
    <w:rsid w:val="00B00EF4"/>
    <w:rsid w:val="00B20E2C"/>
    <w:rsid w:val="00B35B50"/>
    <w:rsid w:val="00B42E46"/>
    <w:rsid w:val="00B5391E"/>
    <w:rsid w:val="00B91C0B"/>
    <w:rsid w:val="00BB03F2"/>
    <w:rsid w:val="00BB148E"/>
    <w:rsid w:val="00BD2AA9"/>
    <w:rsid w:val="00BE282E"/>
    <w:rsid w:val="00BF0373"/>
    <w:rsid w:val="00C020E5"/>
    <w:rsid w:val="00C36A63"/>
    <w:rsid w:val="00C4281E"/>
    <w:rsid w:val="00C532C4"/>
    <w:rsid w:val="00C549AC"/>
    <w:rsid w:val="00C6124B"/>
    <w:rsid w:val="00C72C45"/>
    <w:rsid w:val="00C74C9D"/>
    <w:rsid w:val="00C75F47"/>
    <w:rsid w:val="00C77C78"/>
    <w:rsid w:val="00C83765"/>
    <w:rsid w:val="00C83954"/>
    <w:rsid w:val="00C9387B"/>
    <w:rsid w:val="00C94D53"/>
    <w:rsid w:val="00C97DC1"/>
    <w:rsid w:val="00CB1060"/>
    <w:rsid w:val="00CB3713"/>
    <w:rsid w:val="00CB5071"/>
    <w:rsid w:val="00CC7216"/>
    <w:rsid w:val="00CD5311"/>
    <w:rsid w:val="00CE3DE6"/>
    <w:rsid w:val="00CE4D77"/>
    <w:rsid w:val="00CF6A01"/>
    <w:rsid w:val="00D015E0"/>
    <w:rsid w:val="00D0570B"/>
    <w:rsid w:val="00D13FFB"/>
    <w:rsid w:val="00D221DF"/>
    <w:rsid w:val="00D27DAE"/>
    <w:rsid w:val="00D52246"/>
    <w:rsid w:val="00D61EAA"/>
    <w:rsid w:val="00D76D11"/>
    <w:rsid w:val="00D825D4"/>
    <w:rsid w:val="00D852CC"/>
    <w:rsid w:val="00D85DA0"/>
    <w:rsid w:val="00D92534"/>
    <w:rsid w:val="00D9463B"/>
    <w:rsid w:val="00DA018D"/>
    <w:rsid w:val="00DA6EE2"/>
    <w:rsid w:val="00DB18FC"/>
    <w:rsid w:val="00DB3BDC"/>
    <w:rsid w:val="00DB6987"/>
    <w:rsid w:val="00DB729C"/>
    <w:rsid w:val="00DC1721"/>
    <w:rsid w:val="00DD08C2"/>
    <w:rsid w:val="00DD0E71"/>
    <w:rsid w:val="00DE1874"/>
    <w:rsid w:val="00DE4694"/>
    <w:rsid w:val="00DE7551"/>
    <w:rsid w:val="00DF14E3"/>
    <w:rsid w:val="00DF6AB4"/>
    <w:rsid w:val="00E01B8C"/>
    <w:rsid w:val="00E0396E"/>
    <w:rsid w:val="00E07646"/>
    <w:rsid w:val="00E07FF6"/>
    <w:rsid w:val="00E11E8F"/>
    <w:rsid w:val="00E14880"/>
    <w:rsid w:val="00E17F30"/>
    <w:rsid w:val="00E25B54"/>
    <w:rsid w:val="00E3547B"/>
    <w:rsid w:val="00E46A17"/>
    <w:rsid w:val="00E47771"/>
    <w:rsid w:val="00E50E42"/>
    <w:rsid w:val="00E51567"/>
    <w:rsid w:val="00E56BE5"/>
    <w:rsid w:val="00E60CC6"/>
    <w:rsid w:val="00E65368"/>
    <w:rsid w:val="00E65FB2"/>
    <w:rsid w:val="00E72D8A"/>
    <w:rsid w:val="00E8622C"/>
    <w:rsid w:val="00E877E5"/>
    <w:rsid w:val="00E904B7"/>
    <w:rsid w:val="00EA2F8E"/>
    <w:rsid w:val="00EB0C14"/>
    <w:rsid w:val="00EE10E5"/>
    <w:rsid w:val="00EF33B9"/>
    <w:rsid w:val="00EF377A"/>
    <w:rsid w:val="00F11BB0"/>
    <w:rsid w:val="00F12A1B"/>
    <w:rsid w:val="00F23184"/>
    <w:rsid w:val="00F24436"/>
    <w:rsid w:val="00F32ED0"/>
    <w:rsid w:val="00F4114C"/>
    <w:rsid w:val="00F510C1"/>
    <w:rsid w:val="00F67126"/>
    <w:rsid w:val="00F90B97"/>
    <w:rsid w:val="00F9434C"/>
    <w:rsid w:val="00F95760"/>
    <w:rsid w:val="00FA3ED9"/>
    <w:rsid w:val="00FA438F"/>
    <w:rsid w:val="00FB0814"/>
    <w:rsid w:val="00FB72DA"/>
    <w:rsid w:val="00FC79B7"/>
    <w:rsid w:val="00FD4ECA"/>
    <w:rsid w:val="00FD7DCD"/>
    <w:rsid w:val="00FE0CF3"/>
    <w:rsid w:val="00FE4192"/>
    <w:rsid w:val="202D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342DC"/>
  <w15:chartTrackingRefBased/>
  <w15:docId w15:val="{FA05F6E3-A2C9-446A-B252-6A88E88EB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737F8"/>
    <w:pPr>
      <w:tabs>
        <w:tab w:val="center" w:pos="4680"/>
        <w:tab w:val="right" w:pos="9360"/>
      </w:tabs>
      <w:spacing w:after="0" w:line="240" w:lineRule="auto"/>
    </w:pPr>
  </w:style>
  <w:style w:type="character" w:styleId="HeaderChar" w:customStyle="1">
    <w:name w:val="Header Char"/>
    <w:basedOn w:val="DefaultParagraphFont"/>
    <w:link w:val="Header"/>
    <w:uiPriority w:val="99"/>
    <w:rsid w:val="00A737F8"/>
  </w:style>
  <w:style w:type="paragraph" w:styleId="Footer">
    <w:name w:val="footer"/>
    <w:basedOn w:val="Normal"/>
    <w:link w:val="FooterChar"/>
    <w:uiPriority w:val="99"/>
    <w:unhideWhenUsed/>
    <w:rsid w:val="00A737F8"/>
    <w:pPr>
      <w:tabs>
        <w:tab w:val="center" w:pos="4680"/>
        <w:tab w:val="right" w:pos="9360"/>
      </w:tabs>
      <w:spacing w:after="0" w:line="240" w:lineRule="auto"/>
    </w:pPr>
  </w:style>
  <w:style w:type="character" w:styleId="FooterChar" w:customStyle="1">
    <w:name w:val="Footer Char"/>
    <w:basedOn w:val="DefaultParagraphFont"/>
    <w:link w:val="Footer"/>
    <w:uiPriority w:val="99"/>
    <w:rsid w:val="00A737F8"/>
  </w:style>
  <w:style w:type="paragraph" w:styleId="CommentText">
    <w:name w:val="annotation text"/>
    <w:basedOn w:val="Normal"/>
    <w:link w:val="CommentTextChar"/>
    <w:unhideWhenUsed/>
    <w:rsid w:val="0057550A"/>
    <w:pPr>
      <w:spacing w:after="200" w:line="240" w:lineRule="auto"/>
    </w:pPr>
    <w:rPr>
      <w:sz w:val="20"/>
      <w:szCs w:val="20"/>
    </w:rPr>
  </w:style>
  <w:style w:type="character" w:styleId="CommentTextChar" w:customStyle="1">
    <w:name w:val="Comment Text Char"/>
    <w:basedOn w:val="DefaultParagraphFont"/>
    <w:link w:val="CommentText"/>
    <w:rsid w:val="0057550A"/>
    <w:rPr>
      <w:sz w:val="20"/>
      <w:szCs w:val="20"/>
    </w:rPr>
  </w:style>
  <w:style w:type="character" w:styleId="Hyperlink">
    <w:name w:val="Hyperlink"/>
    <w:basedOn w:val="DefaultParagraphFont"/>
    <w:uiPriority w:val="99"/>
    <w:unhideWhenUsed/>
    <w:rsid w:val="002208C3"/>
    <w:rPr>
      <w:color w:val="0000FF"/>
      <w:u w:val="single"/>
    </w:rPr>
  </w:style>
  <w:style w:type="paragraph" w:styleId="NormalWeb">
    <w:name w:val="Normal (Web)"/>
    <w:basedOn w:val="Normal"/>
    <w:uiPriority w:val="99"/>
    <w:unhideWhenUsed/>
    <w:rsid w:val="002208C3"/>
    <w:pPr>
      <w:spacing w:before="100" w:beforeAutospacing="1" w:after="100" w:afterAutospacing="1" w:line="240" w:lineRule="auto"/>
    </w:pPr>
    <w:rPr>
      <w:rFonts w:ascii="Times New Roman" w:hAnsi="Times New Roman" w:eastAsia="Times New Roman" w:cs="Times New Roman"/>
      <w:sz w:val="24"/>
      <w:szCs w:val="24"/>
    </w:rPr>
  </w:style>
  <w:style w:type="character" w:styleId="screenreader-only" w:customStyle="1">
    <w:name w:val="screenreader-only"/>
    <w:basedOn w:val="DefaultParagraphFont"/>
    <w:rsid w:val="002208C3"/>
  </w:style>
  <w:style w:type="character" w:styleId="Emphasis">
    <w:name w:val="Emphasis"/>
    <w:basedOn w:val="DefaultParagraphFont"/>
    <w:uiPriority w:val="20"/>
    <w:qFormat/>
    <w:rsid w:val="00D221DF"/>
    <w:rPr>
      <w:i/>
      <w:iCs/>
    </w:rPr>
  </w:style>
  <w:style w:type="character" w:styleId="Strong">
    <w:name w:val="Strong"/>
    <w:basedOn w:val="DefaultParagraphFont"/>
    <w:uiPriority w:val="22"/>
    <w:qFormat/>
    <w:rsid w:val="00786609"/>
    <w:rPr>
      <w:b/>
      <w:bCs/>
    </w:rPr>
  </w:style>
  <w:style w:type="table" w:styleId="TableGrid">
    <w:name w:val="Table Grid"/>
    <w:basedOn w:val="TableNormal"/>
    <w:uiPriority w:val="39"/>
    <w:rsid w:val="008C51B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E51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70258">
      <w:bodyDiv w:val="1"/>
      <w:marLeft w:val="0"/>
      <w:marRight w:val="0"/>
      <w:marTop w:val="0"/>
      <w:marBottom w:val="0"/>
      <w:divBdr>
        <w:top w:val="none" w:sz="0" w:space="0" w:color="auto"/>
        <w:left w:val="none" w:sz="0" w:space="0" w:color="auto"/>
        <w:bottom w:val="none" w:sz="0" w:space="0" w:color="auto"/>
        <w:right w:val="none" w:sz="0" w:space="0" w:color="auto"/>
      </w:divBdr>
    </w:div>
    <w:div w:id="285740252">
      <w:bodyDiv w:val="1"/>
      <w:marLeft w:val="0"/>
      <w:marRight w:val="0"/>
      <w:marTop w:val="0"/>
      <w:marBottom w:val="0"/>
      <w:divBdr>
        <w:top w:val="none" w:sz="0" w:space="0" w:color="auto"/>
        <w:left w:val="none" w:sz="0" w:space="0" w:color="auto"/>
        <w:bottom w:val="none" w:sz="0" w:space="0" w:color="auto"/>
        <w:right w:val="none" w:sz="0" w:space="0" w:color="auto"/>
      </w:divBdr>
    </w:div>
    <w:div w:id="443304923">
      <w:bodyDiv w:val="1"/>
      <w:marLeft w:val="0"/>
      <w:marRight w:val="0"/>
      <w:marTop w:val="0"/>
      <w:marBottom w:val="0"/>
      <w:divBdr>
        <w:top w:val="none" w:sz="0" w:space="0" w:color="auto"/>
        <w:left w:val="none" w:sz="0" w:space="0" w:color="auto"/>
        <w:bottom w:val="none" w:sz="0" w:space="0" w:color="auto"/>
        <w:right w:val="none" w:sz="0" w:space="0" w:color="auto"/>
      </w:divBdr>
    </w:div>
    <w:div w:id="619725274">
      <w:bodyDiv w:val="1"/>
      <w:marLeft w:val="0"/>
      <w:marRight w:val="0"/>
      <w:marTop w:val="0"/>
      <w:marBottom w:val="0"/>
      <w:divBdr>
        <w:top w:val="none" w:sz="0" w:space="0" w:color="auto"/>
        <w:left w:val="none" w:sz="0" w:space="0" w:color="auto"/>
        <w:bottom w:val="none" w:sz="0" w:space="0" w:color="auto"/>
        <w:right w:val="none" w:sz="0" w:space="0" w:color="auto"/>
      </w:divBdr>
    </w:div>
    <w:div w:id="650328274">
      <w:bodyDiv w:val="1"/>
      <w:marLeft w:val="0"/>
      <w:marRight w:val="0"/>
      <w:marTop w:val="0"/>
      <w:marBottom w:val="0"/>
      <w:divBdr>
        <w:top w:val="none" w:sz="0" w:space="0" w:color="auto"/>
        <w:left w:val="none" w:sz="0" w:space="0" w:color="auto"/>
        <w:bottom w:val="none" w:sz="0" w:space="0" w:color="auto"/>
        <w:right w:val="none" w:sz="0" w:space="0" w:color="auto"/>
      </w:divBdr>
    </w:div>
    <w:div w:id="1186092741">
      <w:bodyDiv w:val="1"/>
      <w:marLeft w:val="0"/>
      <w:marRight w:val="0"/>
      <w:marTop w:val="0"/>
      <w:marBottom w:val="0"/>
      <w:divBdr>
        <w:top w:val="none" w:sz="0" w:space="0" w:color="auto"/>
        <w:left w:val="none" w:sz="0" w:space="0" w:color="auto"/>
        <w:bottom w:val="none" w:sz="0" w:space="0" w:color="auto"/>
        <w:right w:val="none" w:sz="0" w:space="0" w:color="auto"/>
      </w:divBdr>
    </w:div>
    <w:div w:id="1372224835">
      <w:bodyDiv w:val="1"/>
      <w:marLeft w:val="0"/>
      <w:marRight w:val="0"/>
      <w:marTop w:val="0"/>
      <w:marBottom w:val="0"/>
      <w:divBdr>
        <w:top w:val="none" w:sz="0" w:space="0" w:color="auto"/>
        <w:left w:val="none" w:sz="0" w:space="0" w:color="auto"/>
        <w:bottom w:val="none" w:sz="0" w:space="0" w:color="auto"/>
        <w:right w:val="none" w:sz="0" w:space="0" w:color="auto"/>
      </w:divBdr>
    </w:div>
    <w:div w:id="1467889319">
      <w:bodyDiv w:val="1"/>
      <w:marLeft w:val="0"/>
      <w:marRight w:val="0"/>
      <w:marTop w:val="0"/>
      <w:marBottom w:val="0"/>
      <w:divBdr>
        <w:top w:val="none" w:sz="0" w:space="0" w:color="auto"/>
        <w:left w:val="none" w:sz="0" w:space="0" w:color="auto"/>
        <w:bottom w:val="none" w:sz="0" w:space="0" w:color="auto"/>
        <w:right w:val="none" w:sz="0" w:space="0" w:color="auto"/>
      </w:divBdr>
    </w:div>
    <w:div w:id="1671058925">
      <w:bodyDiv w:val="1"/>
      <w:marLeft w:val="0"/>
      <w:marRight w:val="0"/>
      <w:marTop w:val="0"/>
      <w:marBottom w:val="0"/>
      <w:divBdr>
        <w:top w:val="none" w:sz="0" w:space="0" w:color="auto"/>
        <w:left w:val="none" w:sz="0" w:space="0" w:color="auto"/>
        <w:bottom w:val="none" w:sz="0" w:space="0" w:color="auto"/>
        <w:right w:val="none" w:sz="0" w:space="0" w:color="auto"/>
      </w:divBdr>
    </w:div>
    <w:div w:id="183876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bookcentral.proquest.com/lib/liberty/detail.action?docID=5539020" TargetMode="External" Id="rId8" /><Relationship Type="http://schemas.openxmlformats.org/officeDocument/2006/relationships/settings" Target="settings.xml" Id="rId3" /><Relationship Type="http://schemas.openxmlformats.org/officeDocument/2006/relationships/hyperlink" Target="https://www.schoolcounselor.org/About-School-Counseling/Ethical-Legal-Responsibilities/ASCA-Ethical-Standards-for-School-Counselors-(1)"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glossaryDocument" Target="glossary/document.xml" Id="R3af254aaa25246a1" /><Relationship Type="http://schemas.openxmlformats.org/officeDocument/2006/relationships/footer" Target="footer.xml" Id="Rcc610ad6983e485a" /><Relationship Type="http://schemas.microsoft.com/office/2020/10/relationships/intelligence" Target="intelligence2.xml" Id="Rc876df2dec5f4ce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5505b53-41ae-44de-bd0f-eb6e18b7d033}"/>
      </w:docPartPr>
      <w:docPartBody>
        <w:p w14:paraId="3630359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Nancy Koert</dc:creator>
  <keywords/>
  <dc:description/>
  <lastModifiedBy>Guest User</lastModifiedBy>
  <revision>366</revision>
  <dcterms:created xsi:type="dcterms:W3CDTF">2023-02-25T15:36:00.0000000Z</dcterms:created>
  <dcterms:modified xsi:type="dcterms:W3CDTF">2023-03-03T01:37:18.9831783Z</dcterms:modified>
</coreProperties>
</file>