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B2A9B2" w14:textId="77777777" w:rsidR="00B87F69" w:rsidRPr="00271161" w:rsidRDefault="00271161" w:rsidP="00271161">
      <w:pPr>
        <w:jc w:val="center"/>
        <w:rPr>
          <w:rFonts w:ascii="Times New Roman" w:hAnsi="Times New Roman" w:cs="Times New Roman"/>
          <w:b/>
          <w:sz w:val="28"/>
          <w:szCs w:val="28"/>
        </w:rPr>
      </w:pPr>
      <w:r w:rsidRPr="00271161">
        <w:rPr>
          <w:rFonts w:ascii="Times New Roman" w:hAnsi="Times New Roman" w:cs="Times New Roman"/>
          <w:b/>
          <w:sz w:val="28"/>
          <w:szCs w:val="28"/>
        </w:rPr>
        <w:t xml:space="preserve">Communication </w:t>
      </w:r>
      <w:r>
        <w:rPr>
          <w:rFonts w:ascii="Times New Roman" w:hAnsi="Times New Roman" w:cs="Times New Roman"/>
          <w:b/>
          <w:sz w:val="28"/>
          <w:szCs w:val="28"/>
        </w:rPr>
        <w:t xml:space="preserve">of </w:t>
      </w:r>
      <w:r w:rsidRPr="00271161">
        <w:rPr>
          <w:rFonts w:ascii="Times New Roman" w:hAnsi="Times New Roman" w:cs="Times New Roman"/>
          <w:b/>
          <w:sz w:val="28"/>
          <w:szCs w:val="28"/>
        </w:rPr>
        <w:t>Assessment Results</w:t>
      </w:r>
    </w:p>
    <w:p w14:paraId="5424C6F0" w14:textId="77777777" w:rsidR="00271161" w:rsidRDefault="00271161" w:rsidP="00271161">
      <w:pPr>
        <w:jc w:val="center"/>
        <w:rPr>
          <w:rFonts w:ascii="Times New Roman" w:hAnsi="Times New Roman" w:cs="Times New Roman"/>
          <w:i/>
          <w:sz w:val="24"/>
          <w:szCs w:val="24"/>
        </w:rPr>
      </w:pPr>
      <w:r>
        <w:rPr>
          <w:rFonts w:ascii="Times New Roman" w:hAnsi="Times New Roman" w:cs="Times New Roman"/>
          <w:i/>
          <w:sz w:val="24"/>
          <w:szCs w:val="24"/>
        </w:rPr>
        <w:t xml:space="preserve">Differentiated </w:t>
      </w:r>
      <w:r w:rsidRPr="00271161">
        <w:rPr>
          <w:rFonts w:ascii="Times New Roman" w:hAnsi="Times New Roman" w:cs="Times New Roman"/>
          <w:i/>
          <w:sz w:val="24"/>
          <w:szCs w:val="24"/>
        </w:rPr>
        <w:t>Assignment for Reading Specialists</w:t>
      </w:r>
    </w:p>
    <w:p w14:paraId="30BCBA2C" w14:textId="6D890B74" w:rsidR="00271161" w:rsidRPr="002A593C" w:rsidRDefault="002A593C" w:rsidP="002A593C">
      <w:pPr>
        <w:jc w:val="center"/>
        <w:rPr>
          <w:rFonts w:ascii="Times New Roman" w:hAnsi="Times New Roman" w:cs="Times New Roman"/>
          <w:iCs/>
          <w:sz w:val="24"/>
          <w:szCs w:val="24"/>
        </w:rPr>
      </w:pPr>
      <w:r>
        <w:rPr>
          <w:rFonts w:ascii="Times New Roman" w:hAnsi="Times New Roman" w:cs="Times New Roman"/>
          <w:iCs/>
          <w:sz w:val="24"/>
          <w:szCs w:val="24"/>
        </w:rPr>
        <w:t>Jessica Blocker</w:t>
      </w:r>
    </w:p>
    <w:p w14:paraId="533EEDF2" w14:textId="19A89430" w:rsidR="00271161" w:rsidRDefault="00271161" w:rsidP="00271161">
      <w:pPr>
        <w:rPr>
          <w:rFonts w:ascii="Times New Roman" w:hAnsi="Times New Roman" w:cs="Times New Roman"/>
          <w:sz w:val="24"/>
          <w:szCs w:val="24"/>
        </w:rPr>
      </w:pPr>
      <w:r>
        <w:rPr>
          <w:rFonts w:ascii="Times New Roman" w:hAnsi="Times New Roman" w:cs="Times New Roman"/>
          <w:sz w:val="24"/>
          <w:szCs w:val="24"/>
        </w:rPr>
        <w:t>Test Name:</w:t>
      </w:r>
      <w:r>
        <w:rPr>
          <w:rFonts w:ascii="Times New Roman" w:hAnsi="Times New Roman" w:cs="Times New Roman"/>
          <w:sz w:val="24"/>
          <w:szCs w:val="24"/>
        </w:rPr>
        <w:tab/>
      </w:r>
      <w:r w:rsidR="00BF6232">
        <w:rPr>
          <w:rFonts w:ascii="Times New Roman" w:hAnsi="Times New Roman" w:cs="Times New Roman"/>
          <w:sz w:val="24"/>
          <w:szCs w:val="24"/>
        </w:rPr>
        <w:t>Basic Reading Inventory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03B2D17" w14:textId="1CC99CB0" w:rsidR="00271161" w:rsidRDefault="00271161" w:rsidP="00271161">
      <w:pPr>
        <w:rPr>
          <w:rFonts w:ascii="Times New Roman" w:hAnsi="Times New Roman" w:cs="Times New Roman"/>
          <w:sz w:val="24"/>
          <w:szCs w:val="24"/>
        </w:rPr>
      </w:pPr>
      <w:r>
        <w:rPr>
          <w:rFonts w:ascii="Times New Roman" w:hAnsi="Times New Roman" w:cs="Times New Roman"/>
          <w:sz w:val="24"/>
          <w:szCs w:val="24"/>
        </w:rPr>
        <w:t>Student’s Age/Grade:</w:t>
      </w:r>
      <w:r w:rsidR="00BF6232">
        <w:rPr>
          <w:rFonts w:ascii="Times New Roman" w:hAnsi="Times New Roman" w:cs="Times New Roman"/>
          <w:sz w:val="24"/>
          <w:szCs w:val="24"/>
        </w:rPr>
        <w:t xml:space="preserve"> Age 8, Grade 2</w:t>
      </w:r>
    </w:p>
    <w:p w14:paraId="693D8C77" w14:textId="77777777" w:rsidR="00271161" w:rsidRDefault="00271161" w:rsidP="00271161">
      <w:pPr>
        <w:rPr>
          <w:rFonts w:ascii="Times New Roman" w:hAnsi="Times New Roman" w:cs="Times New Roman"/>
          <w:sz w:val="24"/>
          <w:szCs w:val="24"/>
        </w:rPr>
      </w:pPr>
    </w:p>
    <w:p w14:paraId="7942AB83" w14:textId="77777777" w:rsidR="00271161" w:rsidRPr="00271161" w:rsidRDefault="00271161" w:rsidP="00271161">
      <w:pPr>
        <w:pStyle w:val="ListParagraph"/>
        <w:numPr>
          <w:ilvl w:val="0"/>
          <w:numId w:val="2"/>
        </w:numPr>
        <w:rPr>
          <w:rFonts w:ascii="Times New Roman" w:hAnsi="Times New Roman" w:cs="Times New Roman"/>
          <w:sz w:val="24"/>
          <w:szCs w:val="24"/>
        </w:rPr>
      </w:pPr>
      <w:r w:rsidRPr="00271161">
        <w:rPr>
          <w:rFonts w:ascii="Times New Roman" w:hAnsi="Times New Roman" w:cs="Times New Roman"/>
          <w:sz w:val="24"/>
          <w:szCs w:val="24"/>
        </w:rPr>
        <w:t>Describe how you would explain the assessment results to each stakeholder group listed below:</w:t>
      </w:r>
    </w:p>
    <w:p w14:paraId="0DBAAB37" w14:textId="77777777" w:rsidR="00271161" w:rsidRDefault="00271161" w:rsidP="00271161">
      <w:pPr>
        <w:ind w:firstLine="720"/>
        <w:rPr>
          <w:rFonts w:ascii="Times New Roman" w:hAnsi="Times New Roman" w:cs="Times New Roman"/>
          <w:sz w:val="24"/>
          <w:szCs w:val="24"/>
        </w:rPr>
      </w:pPr>
      <w:r w:rsidRPr="00271161">
        <w:rPr>
          <w:rFonts w:ascii="Times New Roman" w:hAnsi="Times New Roman" w:cs="Times New Roman"/>
          <w:sz w:val="24"/>
          <w:szCs w:val="24"/>
          <w:u w:val="single"/>
        </w:rPr>
        <w:t>Student’s teacher</w:t>
      </w:r>
      <w:r>
        <w:rPr>
          <w:rFonts w:ascii="Times New Roman" w:hAnsi="Times New Roman" w:cs="Times New Roman"/>
          <w:sz w:val="24"/>
          <w:szCs w:val="24"/>
        </w:rPr>
        <w:t>:</w:t>
      </w:r>
    </w:p>
    <w:p w14:paraId="72C99B37" w14:textId="77777777" w:rsidR="00BF6232" w:rsidRDefault="00BF6232" w:rsidP="00BF6232">
      <w:pPr>
        <w:ind w:firstLine="720"/>
        <w:rPr>
          <w:rFonts w:ascii="Times New Roman" w:hAnsi="Times New Roman" w:cs="Times New Roman"/>
          <w:sz w:val="24"/>
          <w:szCs w:val="24"/>
        </w:rPr>
      </w:pPr>
      <w:r w:rsidRPr="00BF6232">
        <w:rPr>
          <w:rFonts w:ascii="Times New Roman" w:hAnsi="Times New Roman" w:cs="Times New Roman"/>
          <w:sz w:val="24"/>
          <w:szCs w:val="24"/>
        </w:rPr>
        <w:t xml:space="preserve">Based on my client’s results, I would recommend opportunities to extend his learning in the general education classroom. Kyle is reading words far beyond his grade level and comprehending content from several grades above his current placement. Socioemotionally, Kyle’s best fit grade level is his current class in second grade. Educationally, he both needs and wants to be challenged. In his testing, when words were read singularly from a </w:t>
      </w:r>
      <w:proofErr w:type="gramStart"/>
      <w:r w:rsidRPr="00BF6232">
        <w:rPr>
          <w:rFonts w:ascii="Times New Roman" w:hAnsi="Times New Roman" w:cs="Times New Roman"/>
          <w:sz w:val="24"/>
          <w:szCs w:val="24"/>
        </w:rPr>
        <w:t>list</w:t>
      </w:r>
      <w:proofErr w:type="gramEnd"/>
      <w:r w:rsidRPr="00BF6232">
        <w:rPr>
          <w:rFonts w:ascii="Times New Roman" w:hAnsi="Times New Roman" w:cs="Times New Roman"/>
          <w:sz w:val="24"/>
          <w:szCs w:val="24"/>
        </w:rPr>
        <w:t xml:space="preserve"> he was able to score higher than he did in reading passages for comprehension. This comprehension piece seems to stem from either substituting vowels or adding a letter, affecting his comprehension. In addition, some of the words were unknown to Kyle, but he was eager to learn their meaning and picked up the new knowledge quickly. </w:t>
      </w:r>
    </w:p>
    <w:p w14:paraId="1E2D3970" w14:textId="13BB24EB" w:rsidR="00BF6232" w:rsidRDefault="00BF6232" w:rsidP="00BF6232">
      <w:pPr>
        <w:ind w:firstLine="720"/>
        <w:rPr>
          <w:rFonts w:ascii="Times New Roman" w:hAnsi="Times New Roman" w:cs="Times New Roman"/>
          <w:sz w:val="24"/>
          <w:szCs w:val="24"/>
        </w:rPr>
      </w:pPr>
      <w:r w:rsidRPr="00BF6232">
        <w:rPr>
          <w:rFonts w:ascii="Times New Roman" w:hAnsi="Times New Roman" w:cs="Times New Roman"/>
          <w:sz w:val="24"/>
          <w:szCs w:val="24"/>
        </w:rPr>
        <w:t>A measurable goal for Kyle would be to have his comprehension test scores line up with his word recognition scores by the end of his second-grade year. I noticed that around grade level five he began to substitute vowels in larger or unknown words and pronouncing them confidently, in turn affecting comprehension, my interventions based around “the pause”.</w:t>
      </w:r>
      <w:r w:rsidR="0086720A">
        <w:rPr>
          <w:rFonts w:ascii="Times New Roman" w:hAnsi="Times New Roman" w:cs="Times New Roman"/>
          <w:sz w:val="24"/>
          <w:szCs w:val="24"/>
        </w:rPr>
        <w:t xml:space="preserve"> In addition, when consciously coming across an unknown word, he would stop midway and look to me for clarification of the word’s pronunciation and ask about definition.</w:t>
      </w:r>
      <w:r w:rsidRPr="00BF6232">
        <w:rPr>
          <w:rFonts w:ascii="Times New Roman" w:hAnsi="Times New Roman" w:cs="Times New Roman"/>
          <w:sz w:val="24"/>
          <w:szCs w:val="24"/>
        </w:rPr>
        <w:t xml:space="preserve"> Giving Kyle shorter passages, ranging from one sentence to four, and pausing to ask comprehension questions will help create a habit in Kyle of pausing every few sentences to ask himself if what he has just read makes sense. Good readers think about and reflect on what they are reading. If he cannot answer the question based on a word substitution</w:t>
      </w:r>
      <w:r>
        <w:rPr>
          <w:rFonts w:ascii="Times New Roman" w:hAnsi="Times New Roman" w:cs="Times New Roman"/>
          <w:sz w:val="24"/>
          <w:szCs w:val="24"/>
        </w:rPr>
        <w:t xml:space="preserve"> or a key word’s meaning is unknown</w:t>
      </w:r>
      <w:r w:rsidRPr="00BF6232">
        <w:rPr>
          <w:rFonts w:ascii="Times New Roman" w:hAnsi="Times New Roman" w:cs="Times New Roman"/>
          <w:sz w:val="24"/>
          <w:szCs w:val="24"/>
        </w:rPr>
        <w:t>, he must go back to the text to identify what word was unknown or misread to make meaning of the words.</w:t>
      </w:r>
      <w:r w:rsidR="0086720A">
        <w:rPr>
          <w:rFonts w:ascii="Times New Roman" w:hAnsi="Times New Roman" w:cs="Times New Roman"/>
          <w:sz w:val="24"/>
          <w:szCs w:val="24"/>
        </w:rPr>
        <w:t xml:space="preserve"> My goal is to have his last strategy be asking an adult for assistance, using skills of context clues, parts of words and their meanings (roots, prefixes, suffixes, endings) and various pronunciations. I believe an emphasis on teaching these skills will strengthen his comprehension skills in the long run. </w:t>
      </w:r>
    </w:p>
    <w:p w14:paraId="4D4722BD" w14:textId="77777777" w:rsidR="00271161" w:rsidRDefault="00271161" w:rsidP="00271161">
      <w:pPr>
        <w:rPr>
          <w:rFonts w:ascii="Times New Roman" w:hAnsi="Times New Roman" w:cs="Times New Roman"/>
          <w:sz w:val="24"/>
          <w:szCs w:val="24"/>
        </w:rPr>
      </w:pPr>
    </w:p>
    <w:p w14:paraId="3D0C8A9F" w14:textId="77777777" w:rsidR="00271161" w:rsidRDefault="00271161" w:rsidP="00271161">
      <w:pPr>
        <w:ind w:firstLine="720"/>
        <w:rPr>
          <w:rFonts w:ascii="Times New Roman" w:hAnsi="Times New Roman" w:cs="Times New Roman"/>
          <w:sz w:val="24"/>
          <w:szCs w:val="24"/>
        </w:rPr>
      </w:pPr>
      <w:r w:rsidRPr="00271161">
        <w:rPr>
          <w:rFonts w:ascii="Times New Roman" w:hAnsi="Times New Roman" w:cs="Times New Roman"/>
          <w:sz w:val="24"/>
          <w:szCs w:val="24"/>
          <w:u w:val="single"/>
        </w:rPr>
        <w:t>Student’s parents</w:t>
      </w:r>
      <w:r>
        <w:rPr>
          <w:rFonts w:ascii="Times New Roman" w:hAnsi="Times New Roman" w:cs="Times New Roman"/>
          <w:sz w:val="24"/>
          <w:szCs w:val="24"/>
        </w:rPr>
        <w:t>:</w:t>
      </w:r>
    </w:p>
    <w:p w14:paraId="0C9914E6" w14:textId="6119DAAE" w:rsidR="00BF6232" w:rsidRDefault="00BF6232" w:rsidP="00271161">
      <w:pPr>
        <w:ind w:firstLine="720"/>
        <w:rPr>
          <w:rFonts w:ascii="Times New Roman" w:hAnsi="Times New Roman" w:cs="Times New Roman"/>
          <w:sz w:val="24"/>
          <w:szCs w:val="24"/>
        </w:rPr>
      </w:pPr>
      <w:r>
        <w:rPr>
          <w:rFonts w:ascii="Times New Roman" w:hAnsi="Times New Roman" w:cs="Times New Roman"/>
          <w:sz w:val="24"/>
          <w:szCs w:val="24"/>
        </w:rPr>
        <w:lastRenderedPageBreak/>
        <w:t>Kyle is an incredible reader, eager to learn and delights in both the process and content. He can recognize or pronounce words beyond his grade level and is able to comprehend passages in both fiction and nonfiction above his peers. I encourage you, as Kyle’s parents, to keep encouraging Kyle’s love of reading! Continue to choose literature with content that he is excited about and consistently ask him questions about the plot of the story, new facts he has learned, what the characters are going through, and new words he has come across. Kyle’s reading scores showed me that his comprehension would benefit from taking the time to slow down and ask questions about the reading, making sure words are pronounced correctly to identify meaning or to pause and learn what a new word might mean. In knowing this, I also encourage you to help model asking questions – wondering what a certain word might mean and taking the time to look up the definition or pausing to make sure sentences or paragraphs make sense.</w:t>
      </w:r>
    </w:p>
    <w:p w14:paraId="386869DA" w14:textId="25E7671F" w:rsidR="00BF6232" w:rsidRDefault="00BF6232" w:rsidP="00271161">
      <w:pPr>
        <w:ind w:firstLine="720"/>
        <w:rPr>
          <w:rFonts w:ascii="Times New Roman" w:hAnsi="Times New Roman" w:cs="Times New Roman"/>
          <w:sz w:val="24"/>
          <w:szCs w:val="24"/>
        </w:rPr>
      </w:pPr>
      <w:r>
        <w:rPr>
          <w:rFonts w:ascii="Times New Roman" w:hAnsi="Times New Roman" w:cs="Times New Roman"/>
          <w:sz w:val="24"/>
          <w:szCs w:val="24"/>
        </w:rPr>
        <w:t>Again, keep working to instill awe in the process of reading with Kyle! Thank you for your dedication to ensuring his love of reading and learning.</w:t>
      </w:r>
    </w:p>
    <w:p w14:paraId="252EC710" w14:textId="77777777" w:rsidR="00271161" w:rsidRDefault="00271161" w:rsidP="00271161">
      <w:pPr>
        <w:rPr>
          <w:rFonts w:ascii="Times New Roman" w:hAnsi="Times New Roman" w:cs="Times New Roman"/>
          <w:sz w:val="24"/>
          <w:szCs w:val="24"/>
        </w:rPr>
      </w:pPr>
    </w:p>
    <w:p w14:paraId="0E97675D" w14:textId="77777777" w:rsidR="00271161" w:rsidRDefault="00271161" w:rsidP="00271161">
      <w:pPr>
        <w:ind w:firstLine="720"/>
        <w:rPr>
          <w:rFonts w:ascii="Times New Roman" w:hAnsi="Times New Roman" w:cs="Times New Roman"/>
          <w:sz w:val="24"/>
          <w:szCs w:val="24"/>
        </w:rPr>
      </w:pPr>
      <w:r w:rsidRPr="00271161">
        <w:rPr>
          <w:rFonts w:ascii="Times New Roman" w:hAnsi="Times New Roman" w:cs="Times New Roman"/>
          <w:sz w:val="24"/>
          <w:szCs w:val="24"/>
          <w:u w:val="single"/>
        </w:rPr>
        <w:t>The student</w:t>
      </w:r>
      <w:r>
        <w:rPr>
          <w:rFonts w:ascii="Times New Roman" w:hAnsi="Times New Roman" w:cs="Times New Roman"/>
          <w:sz w:val="24"/>
          <w:szCs w:val="24"/>
        </w:rPr>
        <w:t>:</w:t>
      </w:r>
    </w:p>
    <w:p w14:paraId="766099E8" w14:textId="01733C0B" w:rsidR="00BF6232" w:rsidRDefault="00BF6232" w:rsidP="00BF6232">
      <w:pPr>
        <w:rPr>
          <w:rFonts w:ascii="Times New Roman" w:hAnsi="Times New Roman" w:cs="Times New Roman"/>
          <w:sz w:val="24"/>
          <w:szCs w:val="24"/>
        </w:rPr>
      </w:pPr>
      <w:r>
        <w:rPr>
          <w:rFonts w:ascii="Times New Roman" w:hAnsi="Times New Roman" w:cs="Times New Roman"/>
          <w:sz w:val="24"/>
          <w:szCs w:val="24"/>
        </w:rPr>
        <w:tab/>
        <w:t>I loved my time testing with you! It was very sweet of you to take the time to show me what you know. You’re a rock star reader! What do you think I learned about your reading or your brain when we were testing?</w:t>
      </w:r>
    </w:p>
    <w:p w14:paraId="0D624CD6" w14:textId="3E64CCFF" w:rsidR="00BF6232" w:rsidRDefault="00BF6232" w:rsidP="00BF6232">
      <w:pPr>
        <w:rPr>
          <w:rFonts w:ascii="Times New Roman" w:hAnsi="Times New Roman" w:cs="Times New Roman"/>
          <w:sz w:val="24"/>
          <w:szCs w:val="24"/>
        </w:rPr>
      </w:pPr>
      <w:r>
        <w:rPr>
          <w:rFonts w:ascii="Times New Roman" w:hAnsi="Times New Roman" w:cs="Times New Roman"/>
          <w:sz w:val="24"/>
          <w:szCs w:val="24"/>
        </w:rPr>
        <w:tab/>
        <w:t xml:space="preserve">I learned that you </w:t>
      </w:r>
      <w:proofErr w:type="gramStart"/>
      <w:r>
        <w:rPr>
          <w:rFonts w:ascii="Times New Roman" w:hAnsi="Times New Roman" w:cs="Times New Roman"/>
          <w:sz w:val="24"/>
          <w:szCs w:val="24"/>
        </w:rPr>
        <w:t>can</w:t>
      </w:r>
      <w:proofErr w:type="gramEnd"/>
      <w:r>
        <w:rPr>
          <w:rFonts w:ascii="Times New Roman" w:hAnsi="Times New Roman" w:cs="Times New Roman"/>
          <w:sz w:val="24"/>
          <w:szCs w:val="24"/>
        </w:rPr>
        <w:t xml:space="preserve"> read a lot of words very confidently and I am very proud of how hard you worked to show me that. You took your time in making sure each word was read correctly and I could tell you used strategies that you know about words that you have been learning in school. </w:t>
      </w:r>
    </w:p>
    <w:p w14:paraId="2C1F9DC1" w14:textId="0106B4CA" w:rsidR="00BF6232" w:rsidRDefault="00BF6232" w:rsidP="00BF6232">
      <w:pPr>
        <w:rPr>
          <w:rFonts w:ascii="Times New Roman" w:hAnsi="Times New Roman" w:cs="Times New Roman"/>
          <w:sz w:val="24"/>
          <w:szCs w:val="24"/>
        </w:rPr>
      </w:pPr>
      <w:r>
        <w:rPr>
          <w:rFonts w:ascii="Times New Roman" w:hAnsi="Times New Roman" w:cs="Times New Roman"/>
          <w:sz w:val="24"/>
          <w:szCs w:val="24"/>
        </w:rPr>
        <w:tab/>
        <w:t xml:space="preserve">I also got to see how much you love reading and how excited you are to tell me more about what you are reading. I remember that from kindergarten when you used to come running to me to tell me all about what you had just read. You loved telling me about lizards! </w:t>
      </w:r>
    </w:p>
    <w:p w14:paraId="69E63CE4" w14:textId="70169D76" w:rsidR="00BF6232" w:rsidRDefault="00BF6232" w:rsidP="00BF6232">
      <w:pPr>
        <w:rPr>
          <w:rFonts w:ascii="Times New Roman" w:hAnsi="Times New Roman" w:cs="Times New Roman"/>
          <w:sz w:val="24"/>
          <w:szCs w:val="24"/>
        </w:rPr>
      </w:pPr>
      <w:r>
        <w:rPr>
          <w:rFonts w:ascii="Times New Roman" w:hAnsi="Times New Roman" w:cs="Times New Roman"/>
          <w:sz w:val="24"/>
          <w:szCs w:val="24"/>
        </w:rPr>
        <w:tab/>
        <w:t>I could also see that sometimes you got stuck when seeing a big word. Sometimes you changed the vowel or would pause until I could help you. Does it help you to learn the meaning of the word when you pause for help? ____ After getting stuck on a word, I saw that it was harder for you to remember parts of the story. I do that too – when I don’t know a word, it makes it harder to understand what the author is trying to say. Do you ever feel like that?</w:t>
      </w:r>
    </w:p>
    <w:p w14:paraId="5A85D486" w14:textId="59CABE95" w:rsidR="00BF6232" w:rsidRDefault="00BF6232" w:rsidP="00BF6232">
      <w:pPr>
        <w:rPr>
          <w:rFonts w:ascii="Times New Roman" w:hAnsi="Times New Roman" w:cs="Times New Roman"/>
          <w:sz w:val="24"/>
          <w:szCs w:val="24"/>
        </w:rPr>
      </w:pPr>
      <w:r>
        <w:rPr>
          <w:rFonts w:ascii="Times New Roman" w:hAnsi="Times New Roman" w:cs="Times New Roman"/>
          <w:sz w:val="24"/>
          <w:szCs w:val="24"/>
        </w:rPr>
        <w:tab/>
        <w:t>Someone taught me that when I don’t know a word, I should take a pause after a sentence or two and go back to the word I didn’t know. If I still don’t understand it, and the sentence doesn’t help me, I should go ask a teacher or aide how to say the word and ask them what it means. That way, the next time I read it, my brain can make sense of what I’m reading!</w:t>
      </w:r>
    </w:p>
    <w:p w14:paraId="0BC4A1BF" w14:textId="215CA05A" w:rsidR="00BF6232" w:rsidRDefault="00BF6232" w:rsidP="00BF6232">
      <w:pPr>
        <w:rPr>
          <w:rFonts w:ascii="Times New Roman" w:hAnsi="Times New Roman" w:cs="Times New Roman"/>
          <w:sz w:val="24"/>
          <w:szCs w:val="24"/>
        </w:rPr>
      </w:pPr>
      <w:r>
        <w:rPr>
          <w:rFonts w:ascii="Times New Roman" w:hAnsi="Times New Roman" w:cs="Times New Roman"/>
          <w:sz w:val="24"/>
          <w:szCs w:val="24"/>
        </w:rPr>
        <w:tab/>
        <w:t xml:space="preserve">Something I do while reading right now is to take a little break after I read a paragraph and make sure my brain understands and remembers what I just read. I like to read fast, just like you, and sometimes I skip over words I don’t know or mix up letters. If I take a pause after </w:t>
      </w:r>
      <w:r>
        <w:rPr>
          <w:rFonts w:ascii="Times New Roman" w:hAnsi="Times New Roman" w:cs="Times New Roman"/>
          <w:sz w:val="24"/>
          <w:szCs w:val="24"/>
        </w:rPr>
        <w:lastRenderedPageBreak/>
        <w:t xml:space="preserve">reading a paragraph or two, I check in with my brain and see if what I’m reading makes sense. If it </w:t>
      </w:r>
      <w:proofErr w:type="gramStart"/>
      <w:r>
        <w:rPr>
          <w:rFonts w:ascii="Times New Roman" w:hAnsi="Times New Roman" w:cs="Times New Roman"/>
          <w:sz w:val="24"/>
          <w:szCs w:val="24"/>
        </w:rPr>
        <w:t>doesn’t</w:t>
      </w:r>
      <w:proofErr w:type="gramEnd"/>
      <w:r>
        <w:rPr>
          <w:rFonts w:ascii="Times New Roman" w:hAnsi="Times New Roman" w:cs="Times New Roman"/>
          <w:sz w:val="24"/>
          <w:szCs w:val="24"/>
        </w:rPr>
        <w:t xml:space="preserve"> I have to go back to the text</w:t>
      </w:r>
      <w:r w:rsidR="00B25BBF">
        <w:rPr>
          <w:rFonts w:ascii="Times New Roman" w:hAnsi="Times New Roman" w:cs="Times New Roman"/>
          <w:sz w:val="24"/>
          <w:szCs w:val="24"/>
        </w:rPr>
        <w:t xml:space="preserve"> to check and see what I can fix!</w:t>
      </w:r>
    </w:p>
    <w:p w14:paraId="61651740" w14:textId="6CA1C4AA" w:rsidR="00271161" w:rsidRDefault="00BF6232" w:rsidP="00271161">
      <w:pPr>
        <w:rPr>
          <w:rFonts w:ascii="Times New Roman" w:hAnsi="Times New Roman" w:cs="Times New Roman"/>
          <w:sz w:val="24"/>
          <w:szCs w:val="24"/>
        </w:rPr>
      </w:pPr>
      <w:r>
        <w:rPr>
          <w:rFonts w:ascii="Times New Roman" w:hAnsi="Times New Roman" w:cs="Times New Roman"/>
          <w:sz w:val="24"/>
          <w:szCs w:val="24"/>
        </w:rPr>
        <w:tab/>
        <w:t xml:space="preserve">I loved spending time with you getting to do this! You got to show off your reading skills and you helped teach me about testing and what it shows me about reading. Thank you so much for helping me! </w:t>
      </w:r>
    </w:p>
    <w:p w14:paraId="2165CFA7" w14:textId="77777777" w:rsidR="00BF6232" w:rsidRDefault="00BF6232" w:rsidP="00271161">
      <w:pPr>
        <w:rPr>
          <w:rFonts w:ascii="Times New Roman" w:hAnsi="Times New Roman" w:cs="Times New Roman"/>
          <w:sz w:val="24"/>
          <w:szCs w:val="24"/>
        </w:rPr>
      </w:pPr>
    </w:p>
    <w:p w14:paraId="7E39E27D" w14:textId="77777777" w:rsidR="00271161" w:rsidRDefault="00271161" w:rsidP="00271161">
      <w:pPr>
        <w:ind w:firstLine="720"/>
        <w:rPr>
          <w:rFonts w:ascii="Times New Roman" w:hAnsi="Times New Roman" w:cs="Times New Roman"/>
          <w:sz w:val="24"/>
          <w:szCs w:val="24"/>
        </w:rPr>
      </w:pPr>
      <w:r w:rsidRPr="00271161">
        <w:rPr>
          <w:rFonts w:ascii="Times New Roman" w:hAnsi="Times New Roman" w:cs="Times New Roman"/>
          <w:sz w:val="24"/>
          <w:szCs w:val="24"/>
          <w:u w:val="single"/>
        </w:rPr>
        <w:t>The school administrator</w:t>
      </w:r>
      <w:r>
        <w:rPr>
          <w:rFonts w:ascii="Times New Roman" w:hAnsi="Times New Roman" w:cs="Times New Roman"/>
          <w:sz w:val="24"/>
          <w:szCs w:val="24"/>
        </w:rPr>
        <w:t>:</w:t>
      </w:r>
    </w:p>
    <w:p w14:paraId="679AF9CA" w14:textId="6232CC02" w:rsidR="00BF6232" w:rsidRDefault="00BF6232" w:rsidP="00BF6232">
      <w:pPr>
        <w:rPr>
          <w:rFonts w:ascii="Times New Roman" w:hAnsi="Times New Roman" w:cs="Times New Roman"/>
          <w:sz w:val="24"/>
          <w:szCs w:val="24"/>
        </w:rPr>
      </w:pPr>
      <w:r>
        <w:rPr>
          <w:rFonts w:ascii="Times New Roman" w:hAnsi="Times New Roman" w:cs="Times New Roman"/>
          <w:sz w:val="24"/>
          <w:szCs w:val="24"/>
        </w:rPr>
        <w:tab/>
        <w:t xml:space="preserve">Kyle’s testing data showed me that he is scoring in independent levels of word recognition at grade six and grade seven instructional level. His comprehension scores were also high, landing him at a grade five instructional level. My measurable goal for Kyle is to align his comprehension levels and word recognition levels by the end of the year. I would like to create a plan for him to receive appropriate instructional levels in his grade level classroom through their small group literacy time as well as get pulled out for challenge work weekly or bi-weekly, based on available aide time. I think it would be beneficial for him to have this time to focus on comprehension skills and vocabulary. Kyle is both an eager and quick learner and I think this time focusing on these skills will benefit him immensely, allowing his abilities to grow and flourish this </w:t>
      </w:r>
      <w:r w:rsidR="00F675C6">
        <w:rPr>
          <w:rFonts w:ascii="Times New Roman" w:hAnsi="Times New Roman" w:cs="Times New Roman"/>
          <w:sz w:val="24"/>
          <w:szCs w:val="24"/>
        </w:rPr>
        <w:t xml:space="preserve">academic </w:t>
      </w:r>
      <w:r>
        <w:rPr>
          <w:rFonts w:ascii="Times New Roman" w:hAnsi="Times New Roman" w:cs="Times New Roman"/>
          <w:sz w:val="24"/>
          <w:szCs w:val="24"/>
        </w:rPr>
        <w:t>year.</w:t>
      </w:r>
    </w:p>
    <w:p w14:paraId="0DB2D95D" w14:textId="77777777" w:rsidR="00271161" w:rsidRDefault="00271161" w:rsidP="00271161">
      <w:pPr>
        <w:rPr>
          <w:rFonts w:ascii="Times New Roman" w:hAnsi="Times New Roman" w:cs="Times New Roman"/>
          <w:sz w:val="24"/>
          <w:szCs w:val="24"/>
        </w:rPr>
      </w:pPr>
    </w:p>
    <w:p w14:paraId="1B818B3F" w14:textId="5D9A1F7A" w:rsidR="0029476E" w:rsidRPr="0029476E" w:rsidRDefault="00271161" w:rsidP="0029476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Describe </w:t>
      </w:r>
      <w:r w:rsidR="00BF5A69">
        <w:rPr>
          <w:rFonts w:ascii="Times New Roman" w:hAnsi="Times New Roman" w:cs="Times New Roman"/>
          <w:sz w:val="24"/>
          <w:szCs w:val="24"/>
        </w:rPr>
        <w:t xml:space="preserve">several </w:t>
      </w:r>
      <w:r>
        <w:rPr>
          <w:rFonts w:ascii="Times New Roman" w:hAnsi="Times New Roman" w:cs="Times New Roman"/>
          <w:sz w:val="24"/>
          <w:szCs w:val="24"/>
        </w:rPr>
        <w:t>specific literacy strateg</w:t>
      </w:r>
      <w:r w:rsidR="005C2227">
        <w:rPr>
          <w:rFonts w:ascii="Times New Roman" w:hAnsi="Times New Roman" w:cs="Times New Roman"/>
          <w:sz w:val="24"/>
          <w:szCs w:val="24"/>
        </w:rPr>
        <w:t xml:space="preserve">ies </w:t>
      </w:r>
      <w:r w:rsidR="00C859F8" w:rsidRPr="00C859F8">
        <w:rPr>
          <w:rFonts w:ascii="Times New Roman" w:hAnsi="Times New Roman" w:cs="Times New Roman"/>
          <w:sz w:val="24"/>
          <w:szCs w:val="24"/>
        </w:rPr>
        <w:t>that you believe would be most appropriate for the student’s future instruction based on the assessment results. Include research to support your selection of strategies.</w:t>
      </w:r>
    </w:p>
    <w:p w14:paraId="3666A4EF" w14:textId="77777777" w:rsidR="0029476E" w:rsidRPr="003E4E19" w:rsidRDefault="0029476E" w:rsidP="0029476E">
      <w:pPr>
        <w:ind w:firstLine="360"/>
        <w:rPr>
          <w:rFonts w:ascii="Times New Roman" w:hAnsi="Times New Roman" w:cs="Times New Roman"/>
          <w:sz w:val="24"/>
          <w:szCs w:val="24"/>
        </w:rPr>
      </w:pPr>
      <w:r w:rsidRPr="0029476E">
        <w:rPr>
          <w:rFonts w:ascii="Times New Roman" w:hAnsi="Times New Roman" w:cs="Times New Roman"/>
          <w:sz w:val="24"/>
          <w:szCs w:val="24"/>
        </w:rPr>
        <w:t xml:space="preserve">As a future reading specialist, as well as someone who knows this client’s excitement to learn </w:t>
      </w:r>
      <w:r w:rsidRPr="003E4E19">
        <w:rPr>
          <w:rFonts w:ascii="Times New Roman" w:hAnsi="Times New Roman" w:cs="Times New Roman"/>
          <w:sz w:val="24"/>
          <w:szCs w:val="24"/>
        </w:rPr>
        <w:t>and understand the world, I think he would best benefit from a combination of phonics and vocabulary. I think a true understanding of how words work when broken apart would be helpful as he is a younger student reading bigger words and more difficult content. In addition, my client has excellent word recognition, but I believe his comprehension could benefit from time spent studying vocabulary to have a deep understanding of the words he can recognize, being able to use them in both receptive and expressive language, aiding in comprehension.</w:t>
      </w:r>
    </w:p>
    <w:p w14:paraId="2F844B13" w14:textId="75D5BF5D" w:rsidR="0029476E" w:rsidRPr="003E4E19" w:rsidRDefault="00721DD1" w:rsidP="0029476E">
      <w:pPr>
        <w:ind w:firstLine="360"/>
        <w:rPr>
          <w:rFonts w:ascii="Times New Roman" w:hAnsi="Times New Roman" w:cs="Times New Roman"/>
          <w:sz w:val="24"/>
          <w:szCs w:val="24"/>
        </w:rPr>
      </w:pPr>
      <w:r w:rsidRPr="003E4E19">
        <w:rPr>
          <w:rFonts w:ascii="Times New Roman" w:hAnsi="Times New Roman" w:cs="Times New Roman"/>
          <w:sz w:val="24"/>
          <w:szCs w:val="24"/>
        </w:rPr>
        <w:t>In the general education classroom,</w:t>
      </w:r>
      <w:r w:rsidR="002E32DE" w:rsidRPr="003E4E19">
        <w:rPr>
          <w:rFonts w:ascii="Times New Roman" w:hAnsi="Times New Roman" w:cs="Times New Roman"/>
          <w:sz w:val="24"/>
          <w:szCs w:val="24"/>
        </w:rPr>
        <w:t xml:space="preserve"> I have three research-based ideas.</w:t>
      </w:r>
    </w:p>
    <w:p w14:paraId="48ECC26D" w14:textId="77777777" w:rsidR="002E32DE" w:rsidRPr="003E4E19" w:rsidRDefault="002E32DE" w:rsidP="002E32DE">
      <w:pPr>
        <w:pStyle w:val="ListParagraph"/>
        <w:numPr>
          <w:ilvl w:val="0"/>
          <w:numId w:val="4"/>
        </w:numPr>
        <w:tabs>
          <w:tab w:val="num" w:pos="540"/>
        </w:tabs>
        <w:spacing w:after="0" w:line="240" w:lineRule="auto"/>
        <w:rPr>
          <w:rFonts w:ascii="Times New Roman" w:hAnsi="Times New Roman" w:cs="Times New Roman"/>
          <w:sz w:val="24"/>
          <w:szCs w:val="24"/>
        </w:rPr>
      </w:pPr>
      <w:r w:rsidRPr="003E4E19">
        <w:rPr>
          <w:rFonts w:ascii="Times New Roman" w:hAnsi="Times New Roman" w:cs="Times New Roman"/>
          <w:sz w:val="24"/>
          <w:szCs w:val="24"/>
        </w:rPr>
        <w:t xml:space="preserve">Figuring out unknown words/building vocabulary: In Kyle’s general education class, small groups are utilized. In his grouping, it would be beneficial to begin word mapping strategies. These methods will assist in Kyle’s confidence of learning a new word – both using phonemic awareness knowledge to find the pronunciation and use word parts to interpedently learn the meaning. These strategies will take Kyle’s ability as a strong word identifier and build his comprehension/vocabulary skills to match those levels. In addition, emphasis on using context clues would be beneficial. These strategies should be set in place before asking a teacher or aide – making sure he knows that when coming to an adult in the classroom, he will be asked about what strategies he tried </w:t>
      </w:r>
      <w:proofErr w:type="gramStart"/>
      <w:r w:rsidRPr="003E4E19">
        <w:rPr>
          <w:rFonts w:ascii="Times New Roman" w:hAnsi="Times New Roman" w:cs="Times New Roman"/>
          <w:sz w:val="24"/>
          <w:szCs w:val="24"/>
        </w:rPr>
        <w:t>in order to</w:t>
      </w:r>
      <w:proofErr w:type="gramEnd"/>
      <w:r w:rsidRPr="003E4E19">
        <w:rPr>
          <w:rFonts w:ascii="Times New Roman" w:hAnsi="Times New Roman" w:cs="Times New Roman"/>
          <w:sz w:val="24"/>
          <w:szCs w:val="24"/>
        </w:rPr>
        <w:t xml:space="preserve"> figure out the word before it is explicitly taught/told by the educator.</w:t>
      </w:r>
    </w:p>
    <w:p w14:paraId="3DEBAE02" w14:textId="77777777" w:rsidR="002E32DE" w:rsidRPr="003E4E19" w:rsidRDefault="002E32DE" w:rsidP="002E32DE">
      <w:pPr>
        <w:pStyle w:val="ListParagraph"/>
        <w:numPr>
          <w:ilvl w:val="0"/>
          <w:numId w:val="4"/>
        </w:numPr>
        <w:tabs>
          <w:tab w:val="num" w:pos="540"/>
        </w:tabs>
        <w:spacing w:after="0" w:line="240" w:lineRule="auto"/>
        <w:rPr>
          <w:rFonts w:ascii="Times New Roman" w:hAnsi="Times New Roman" w:cs="Times New Roman"/>
          <w:sz w:val="24"/>
          <w:szCs w:val="24"/>
        </w:rPr>
      </w:pPr>
      <w:r w:rsidRPr="003E4E19">
        <w:rPr>
          <w:rFonts w:ascii="Times New Roman" w:hAnsi="Times New Roman" w:cs="Times New Roman"/>
          <w:sz w:val="24"/>
          <w:szCs w:val="24"/>
        </w:rPr>
        <w:lastRenderedPageBreak/>
        <w:t>Vocabulary notebook: Kyle has a strong interest in various topics and enjoys relaying facts and new information. Introducing a vocabulary notebook with a space for new words and their meanings (practicing word recall, spelling, and meaning) alongside a fact chart for each book would soon fill a notebook, allowing him to go back to interesting books or information to share with family, friends, and teachers.</w:t>
      </w:r>
    </w:p>
    <w:p w14:paraId="157F5779" w14:textId="77777777" w:rsidR="002E32DE" w:rsidRPr="003E4E19" w:rsidRDefault="002E32DE" w:rsidP="002E32DE">
      <w:pPr>
        <w:pStyle w:val="ListParagraph"/>
        <w:numPr>
          <w:ilvl w:val="0"/>
          <w:numId w:val="4"/>
        </w:numPr>
        <w:tabs>
          <w:tab w:val="num" w:pos="540"/>
        </w:tabs>
        <w:spacing w:after="0" w:line="240" w:lineRule="auto"/>
        <w:rPr>
          <w:rFonts w:ascii="Times New Roman" w:hAnsi="Times New Roman" w:cs="Times New Roman"/>
          <w:sz w:val="24"/>
          <w:szCs w:val="24"/>
        </w:rPr>
      </w:pPr>
      <w:r w:rsidRPr="003E4E19">
        <w:rPr>
          <w:rFonts w:ascii="Times New Roman" w:hAnsi="Times New Roman" w:cs="Times New Roman"/>
          <w:sz w:val="24"/>
          <w:szCs w:val="24"/>
        </w:rPr>
        <w:t>Thinking about ideas while reading/self-monitoring: In Kyle’s general education reading small group, emphasis on self-monitoring while reading is important. Teaching Kyle and his group to read a chunk at a time and practicing skills of retelling, summarizing, and answering questions will assist in teaching Kyle to go back to the text when reading does not make sense, whether it is because of unknown vocabulary or a word that had been misread. The idea of always “going back to the text” to value information gathering versus making it through many books is an idea to be emphasized and modeled by his educators.</w:t>
      </w:r>
    </w:p>
    <w:p w14:paraId="4AE6F628" w14:textId="77777777" w:rsidR="00721DD1" w:rsidRPr="003E4E19" w:rsidRDefault="00721DD1" w:rsidP="0029476E">
      <w:pPr>
        <w:ind w:firstLine="360"/>
        <w:rPr>
          <w:rFonts w:ascii="Times New Roman" w:hAnsi="Times New Roman" w:cs="Times New Roman"/>
          <w:sz w:val="24"/>
          <w:szCs w:val="24"/>
        </w:rPr>
      </w:pPr>
    </w:p>
    <w:p w14:paraId="1C5FD083" w14:textId="6FE404CB" w:rsidR="00721DD1" w:rsidRPr="003E4E19" w:rsidRDefault="00721DD1" w:rsidP="0029476E">
      <w:pPr>
        <w:ind w:firstLine="360"/>
        <w:rPr>
          <w:rFonts w:ascii="Times New Roman" w:hAnsi="Times New Roman" w:cs="Times New Roman"/>
          <w:sz w:val="24"/>
          <w:szCs w:val="24"/>
        </w:rPr>
      </w:pPr>
      <w:r w:rsidRPr="003E4E19">
        <w:rPr>
          <w:rFonts w:ascii="Times New Roman" w:hAnsi="Times New Roman" w:cs="Times New Roman"/>
          <w:sz w:val="24"/>
          <w:szCs w:val="24"/>
        </w:rPr>
        <w:t>For family, I have another two research-based ideas.</w:t>
      </w:r>
    </w:p>
    <w:p w14:paraId="0A0CB55A" w14:textId="77777777" w:rsidR="002E32DE" w:rsidRPr="003E4E19" w:rsidRDefault="002E32DE" w:rsidP="002E32DE">
      <w:pPr>
        <w:pStyle w:val="ListParagraph"/>
        <w:numPr>
          <w:ilvl w:val="0"/>
          <w:numId w:val="3"/>
        </w:numPr>
        <w:spacing w:after="0" w:line="240" w:lineRule="auto"/>
        <w:rPr>
          <w:rFonts w:ascii="Times New Roman" w:hAnsi="Times New Roman" w:cs="Times New Roman"/>
          <w:bCs/>
          <w:sz w:val="24"/>
          <w:szCs w:val="24"/>
        </w:rPr>
      </w:pPr>
      <w:r w:rsidRPr="003E4E19">
        <w:rPr>
          <w:rFonts w:ascii="Times New Roman" w:hAnsi="Times New Roman" w:cs="Times New Roman"/>
          <w:bCs/>
          <w:sz w:val="24"/>
          <w:szCs w:val="24"/>
        </w:rPr>
        <w:t>Learning new words and concepts: Kyle loves learning and has specific topics he is excited about learning. In school he is being encouraged to fill out a vocabulary notebook (spending time mapping out words, identifying vocabulary important to the topic and the word meaning) and something similar would be helpful at home. Options would be to have an at-home notebook, poster, or wall dedicated to new words. When these new words pop up, encouraging Kyle to use these word mapping strategies and new terms, recording them and their definition along with an illustration will build up a tangible item to show off his new knowledge. This will encourage comprehension and the skill of pausing to identify and learn new words while reading.</w:t>
      </w:r>
    </w:p>
    <w:p w14:paraId="2495E2F0" w14:textId="77777777" w:rsidR="002E32DE" w:rsidRPr="003E4E19" w:rsidRDefault="002E32DE" w:rsidP="002E32DE">
      <w:pPr>
        <w:pStyle w:val="ListParagraph"/>
        <w:numPr>
          <w:ilvl w:val="0"/>
          <w:numId w:val="3"/>
        </w:numPr>
        <w:spacing w:after="0" w:line="240" w:lineRule="auto"/>
        <w:rPr>
          <w:rFonts w:ascii="Times New Roman" w:hAnsi="Times New Roman" w:cs="Times New Roman"/>
          <w:bCs/>
          <w:sz w:val="24"/>
          <w:szCs w:val="24"/>
        </w:rPr>
      </w:pPr>
      <w:r w:rsidRPr="003E4E19">
        <w:rPr>
          <w:rFonts w:ascii="Times New Roman" w:hAnsi="Times New Roman" w:cs="Times New Roman"/>
          <w:bCs/>
          <w:sz w:val="24"/>
          <w:szCs w:val="24"/>
        </w:rPr>
        <w:t>Self-monitoring and think-</w:t>
      </w:r>
      <w:proofErr w:type="spellStart"/>
      <w:r w:rsidRPr="003E4E19">
        <w:rPr>
          <w:rFonts w:ascii="Times New Roman" w:hAnsi="Times New Roman" w:cs="Times New Roman"/>
          <w:bCs/>
          <w:sz w:val="24"/>
          <w:szCs w:val="24"/>
        </w:rPr>
        <w:t>alouds</w:t>
      </w:r>
      <w:proofErr w:type="spellEnd"/>
      <w:r w:rsidRPr="003E4E19">
        <w:rPr>
          <w:rFonts w:ascii="Times New Roman" w:hAnsi="Times New Roman" w:cs="Times New Roman"/>
          <w:bCs/>
          <w:sz w:val="24"/>
          <w:szCs w:val="24"/>
        </w:rPr>
        <w:t xml:space="preserve">: The skill of “going back to the text” for answers or questions must be modeled. Family members are encouraged to pause and ask questions, go back to unknown words to find the meaning, and search for context clues in paragraphs to understand a new term or phrase. In addition, having a parent/family member making mistakes while reading big or unknown words (ex. substituting vowels, reversing letters) and pausing to identify that the sentence or paragraph does not make sense models to Kyle that it is okay to make mistakes and that going back to the text to solve the problem ultimately aids in comprehension and better learning. Teaching Kyle to self-monitor and understand that it is okay to make a mistake and problem solve to see where something went wrong. Phrases to model could include </w:t>
      </w:r>
      <w:proofErr w:type="gramStart"/>
      <w:r w:rsidRPr="003E4E19">
        <w:rPr>
          <w:rFonts w:ascii="Times New Roman" w:hAnsi="Times New Roman" w:cs="Times New Roman"/>
          <w:bCs/>
          <w:sz w:val="24"/>
          <w:szCs w:val="24"/>
        </w:rPr>
        <w:t>“ Hmm</w:t>
      </w:r>
      <w:proofErr w:type="gramEnd"/>
      <w:r w:rsidRPr="003E4E19">
        <w:rPr>
          <w:rFonts w:ascii="Times New Roman" w:hAnsi="Times New Roman" w:cs="Times New Roman"/>
          <w:bCs/>
          <w:sz w:val="24"/>
          <w:szCs w:val="24"/>
        </w:rPr>
        <w:t>, that didn’t make sense to me. I think I should reread that sentence again and see if I can” and “I don’t know that word. I’m going to read a little bit more to see if the story helps me understand. If it doesn’t, I can look it up or ask someone” will be valuable to Kyle’s thought process.</w:t>
      </w:r>
    </w:p>
    <w:p w14:paraId="0E5911CE" w14:textId="77777777" w:rsidR="002E32DE" w:rsidRPr="0029476E" w:rsidRDefault="002E32DE" w:rsidP="0029476E">
      <w:pPr>
        <w:ind w:firstLine="360"/>
        <w:rPr>
          <w:rFonts w:ascii="Times New Roman" w:hAnsi="Times New Roman" w:cs="Times New Roman"/>
          <w:sz w:val="24"/>
          <w:szCs w:val="24"/>
        </w:rPr>
      </w:pPr>
    </w:p>
    <w:p w14:paraId="2784BD68" w14:textId="5D9390E2" w:rsidR="0029476E" w:rsidRDefault="002E32DE" w:rsidP="00E0681C">
      <w:pPr>
        <w:jc w:val="center"/>
        <w:rPr>
          <w:rFonts w:ascii="Times New Roman" w:hAnsi="Times New Roman" w:cs="Times New Roman"/>
          <w:sz w:val="24"/>
          <w:szCs w:val="24"/>
        </w:rPr>
      </w:pPr>
      <w:r>
        <w:rPr>
          <w:rFonts w:ascii="Times New Roman" w:hAnsi="Times New Roman" w:cs="Times New Roman"/>
          <w:sz w:val="24"/>
          <w:szCs w:val="24"/>
        </w:rPr>
        <w:t>References:</w:t>
      </w:r>
    </w:p>
    <w:p w14:paraId="153D682C" w14:textId="77777777" w:rsidR="002E32DE" w:rsidRDefault="002E32DE" w:rsidP="002E32DE">
      <w:pPr>
        <w:pStyle w:val="NormalWeb"/>
        <w:ind w:left="567" w:hanging="567"/>
        <w:rPr>
          <w:color w:val="000000"/>
        </w:rPr>
      </w:pPr>
      <w:r>
        <w:rPr>
          <w:color w:val="000000"/>
        </w:rPr>
        <w:t>Johns, J. L., Elish-Piper, L., &amp; Johns, B. (2017).</w:t>
      </w:r>
      <w:r>
        <w:rPr>
          <w:rStyle w:val="apple-converted-space"/>
          <w:color w:val="000000"/>
        </w:rPr>
        <w:t> </w:t>
      </w:r>
      <w:r>
        <w:rPr>
          <w:i/>
          <w:iCs/>
          <w:color w:val="000000"/>
        </w:rPr>
        <w:t>Basic reading inventory: Kindergarten through grade twelve and early literacy assessments</w:t>
      </w:r>
      <w:r>
        <w:rPr>
          <w:color w:val="000000"/>
        </w:rPr>
        <w:t>. Kendall Hunt Publishing Company.</w:t>
      </w:r>
      <w:r>
        <w:rPr>
          <w:rStyle w:val="apple-converted-space"/>
          <w:color w:val="000000"/>
        </w:rPr>
        <w:t> </w:t>
      </w:r>
    </w:p>
    <w:p w14:paraId="2C57277E" w14:textId="77777777" w:rsidR="002E32DE" w:rsidRDefault="002E32DE" w:rsidP="002E32DE">
      <w:pPr>
        <w:pStyle w:val="NormalWeb"/>
        <w:ind w:left="567" w:hanging="567"/>
        <w:rPr>
          <w:color w:val="000000"/>
        </w:rPr>
      </w:pPr>
      <w:r>
        <w:rPr>
          <w:color w:val="000000"/>
        </w:rPr>
        <w:lastRenderedPageBreak/>
        <w:t>Johns, J. L., Lenski, S. D., &amp; Scales, R. Q. (2019).</w:t>
      </w:r>
      <w:r>
        <w:rPr>
          <w:rStyle w:val="apple-converted-space"/>
          <w:color w:val="000000"/>
        </w:rPr>
        <w:t> </w:t>
      </w:r>
      <w:r>
        <w:rPr>
          <w:i/>
          <w:iCs/>
          <w:color w:val="000000"/>
        </w:rPr>
        <w:t>Improving reading: Strategies, resources, and common core connections</w:t>
      </w:r>
      <w:r>
        <w:rPr>
          <w:color w:val="000000"/>
        </w:rPr>
        <w:t>. Kendall Hunt Publishing Company.</w:t>
      </w:r>
      <w:r>
        <w:rPr>
          <w:rStyle w:val="apple-converted-space"/>
          <w:color w:val="000000"/>
        </w:rPr>
        <w:t> </w:t>
      </w:r>
    </w:p>
    <w:p w14:paraId="4445FCCF" w14:textId="77777777" w:rsidR="002E32DE" w:rsidRPr="0029476E" w:rsidRDefault="002E32DE" w:rsidP="0029476E">
      <w:pPr>
        <w:rPr>
          <w:rFonts w:ascii="Times New Roman" w:hAnsi="Times New Roman" w:cs="Times New Roman"/>
          <w:sz w:val="24"/>
          <w:szCs w:val="24"/>
        </w:rPr>
      </w:pPr>
    </w:p>
    <w:p w14:paraId="19D9BC8D" w14:textId="77777777" w:rsidR="00C859F8" w:rsidRPr="00271161" w:rsidRDefault="00C859F8" w:rsidP="00C859F8">
      <w:pPr>
        <w:pStyle w:val="ListParagraph"/>
        <w:rPr>
          <w:rFonts w:ascii="Times New Roman" w:hAnsi="Times New Roman" w:cs="Times New Roman"/>
          <w:sz w:val="24"/>
          <w:szCs w:val="24"/>
        </w:rPr>
      </w:pPr>
    </w:p>
    <w:p w14:paraId="512323B2" w14:textId="77777777" w:rsidR="00271161" w:rsidRDefault="00271161" w:rsidP="00271161">
      <w:pPr>
        <w:rPr>
          <w:rFonts w:ascii="Times New Roman" w:hAnsi="Times New Roman" w:cs="Times New Roman"/>
          <w:sz w:val="24"/>
          <w:szCs w:val="24"/>
        </w:rPr>
      </w:pPr>
    </w:p>
    <w:p w14:paraId="4C1D3F87" w14:textId="77777777" w:rsidR="00271161" w:rsidRPr="00271161" w:rsidRDefault="00271161" w:rsidP="00271161">
      <w:pPr>
        <w:rPr>
          <w:rFonts w:ascii="Times New Roman" w:hAnsi="Times New Roman" w:cs="Times New Roman"/>
          <w:sz w:val="24"/>
          <w:szCs w:val="24"/>
        </w:rPr>
      </w:pPr>
    </w:p>
    <w:sectPr w:rsidR="00271161" w:rsidRPr="00271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C3836"/>
    <w:multiLevelType w:val="hybridMultilevel"/>
    <w:tmpl w:val="7A5A3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E7361C"/>
    <w:multiLevelType w:val="hybridMultilevel"/>
    <w:tmpl w:val="E38AC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E9103B"/>
    <w:multiLevelType w:val="hybridMultilevel"/>
    <w:tmpl w:val="FFA05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034E44"/>
    <w:multiLevelType w:val="hybridMultilevel"/>
    <w:tmpl w:val="31DC1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7035442">
    <w:abstractNumId w:val="1"/>
  </w:num>
  <w:num w:numId="2" w16cid:durableId="1006247387">
    <w:abstractNumId w:val="0"/>
  </w:num>
  <w:num w:numId="3" w16cid:durableId="282730655">
    <w:abstractNumId w:val="3"/>
  </w:num>
  <w:num w:numId="4" w16cid:durableId="3436288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161"/>
    <w:rsid w:val="002400BC"/>
    <w:rsid w:val="00271161"/>
    <w:rsid w:val="0029476E"/>
    <w:rsid w:val="002A593C"/>
    <w:rsid w:val="002E32DE"/>
    <w:rsid w:val="003E4E19"/>
    <w:rsid w:val="005C2227"/>
    <w:rsid w:val="006E4B22"/>
    <w:rsid w:val="00721DD1"/>
    <w:rsid w:val="007B7BAF"/>
    <w:rsid w:val="0086720A"/>
    <w:rsid w:val="00AE79E9"/>
    <w:rsid w:val="00B25BBF"/>
    <w:rsid w:val="00B87F69"/>
    <w:rsid w:val="00BF5A69"/>
    <w:rsid w:val="00BF6232"/>
    <w:rsid w:val="00C859F8"/>
    <w:rsid w:val="00E0681C"/>
    <w:rsid w:val="00E52B49"/>
    <w:rsid w:val="00F675C6"/>
    <w:rsid w:val="00FB6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3F35"/>
  <w15:chartTrackingRefBased/>
  <w15:docId w15:val="{90734F4E-131A-4E65-AE36-83DA2F311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161"/>
    <w:pPr>
      <w:ind w:left="720"/>
      <w:contextualSpacing/>
    </w:pPr>
  </w:style>
  <w:style w:type="paragraph" w:styleId="NormalWeb">
    <w:name w:val="Normal (Web)"/>
    <w:basedOn w:val="Normal"/>
    <w:uiPriority w:val="99"/>
    <w:semiHidden/>
    <w:unhideWhenUsed/>
    <w:rsid w:val="002E32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E3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16609">
      <w:bodyDiv w:val="1"/>
      <w:marLeft w:val="0"/>
      <w:marRight w:val="0"/>
      <w:marTop w:val="0"/>
      <w:marBottom w:val="0"/>
      <w:divBdr>
        <w:top w:val="none" w:sz="0" w:space="0" w:color="auto"/>
        <w:left w:val="none" w:sz="0" w:space="0" w:color="auto"/>
        <w:bottom w:val="none" w:sz="0" w:space="0" w:color="auto"/>
        <w:right w:val="none" w:sz="0" w:space="0" w:color="auto"/>
      </w:divBdr>
    </w:div>
    <w:div w:id="380633939">
      <w:bodyDiv w:val="1"/>
      <w:marLeft w:val="0"/>
      <w:marRight w:val="0"/>
      <w:marTop w:val="0"/>
      <w:marBottom w:val="0"/>
      <w:divBdr>
        <w:top w:val="none" w:sz="0" w:space="0" w:color="auto"/>
        <w:left w:val="none" w:sz="0" w:space="0" w:color="auto"/>
        <w:bottom w:val="none" w:sz="0" w:space="0" w:color="auto"/>
        <w:right w:val="none" w:sz="0" w:space="0" w:color="auto"/>
      </w:divBdr>
    </w:div>
    <w:div w:id="167486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1764</Words>
  <Characters>10060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Bose, Stacey Lee (School of Education)</dc:creator>
  <cp:keywords/>
  <dc:description/>
  <cp:lastModifiedBy>Blocker, Jessica Ann</cp:lastModifiedBy>
  <cp:revision>2</cp:revision>
  <dcterms:created xsi:type="dcterms:W3CDTF">2024-11-11T17:23:00Z</dcterms:created>
  <dcterms:modified xsi:type="dcterms:W3CDTF">2024-11-11T17:23:00Z</dcterms:modified>
</cp:coreProperties>
</file>