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2BA4" w14:textId="77777777" w:rsidR="006350AA" w:rsidRPr="00367C89" w:rsidRDefault="00000000">
      <w:pPr>
        <w:jc w:val="center"/>
        <w:rPr>
          <w:rFonts w:ascii="Times New Roman" w:hAnsi="Times New Roman" w:cs="Times New Roman"/>
        </w:rPr>
      </w:pPr>
      <w:r w:rsidRPr="00367C89">
        <w:rPr>
          <w:rFonts w:ascii="Times New Roman" w:hAnsi="Times New Roman" w:cs="Times New Roman"/>
          <w:b/>
          <w:sz w:val="32"/>
          <w:szCs w:val="32"/>
        </w:rPr>
        <w:t>Dr. Christine E. Gardner, EdD</w:t>
      </w:r>
      <w:r w:rsidRPr="00367C89">
        <w:rPr>
          <w:rFonts w:ascii="Times New Roman" w:hAnsi="Times New Roman" w:cs="Times New Roman"/>
          <w:b/>
          <w:sz w:val="28"/>
        </w:rPr>
        <w:br/>
      </w:r>
      <w:r w:rsidRPr="00367C89">
        <w:rPr>
          <w:rFonts w:ascii="Times New Roman" w:hAnsi="Times New Roman" w:cs="Times New Roman"/>
          <w:b/>
          <w:sz w:val="24"/>
          <w:szCs w:val="24"/>
        </w:rPr>
        <w:t>McCall, ID • (208) 315-5429 • christine.luopa@gmail.com</w:t>
      </w:r>
    </w:p>
    <w:p w14:paraId="0A8F6B5F"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PROFESSIONAL SUMMARY</w:t>
      </w:r>
    </w:p>
    <w:p w14:paraId="3B16D223" w14:textId="0D0FDA2C" w:rsidR="006350AA" w:rsidRPr="00367C89" w:rsidRDefault="00000000">
      <w:pPr>
        <w:rPr>
          <w:rFonts w:ascii="Times New Roman" w:hAnsi="Times New Roman" w:cs="Times New Roman"/>
          <w:sz w:val="24"/>
          <w:szCs w:val="24"/>
        </w:rPr>
      </w:pPr>
      <w:r w:rsidRPr="00367C89">
        <w:rPr>
          <w:rFonts w:ascii="Times New Roman" w:hAnsi="Times New Roman" w:cs="Times New Roman"/>
          <w:sz w:val="24"/>
          <w:szCs w:val="24"/>
        </w:rPr>
        <w:t>Experienced K–12 educator and instructional leader with national and international teaching experience across elementary, middle, and high school levels. Demonstrated excellence in curriculum development, PLC leadership, and student achievement growth. Strong administrative preparation through Liberty University Executive Administration Licensure coursework, including teacher evaluations, conflict resolution, and school improvement planning.</w:t>
      </w:r>
    </w:p>
    <w:p w14:paraId="75884C26"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CORE LEADERSHIP COMPETENCIES</w:t>
      </w:r>
    </w:p>
    <w:p w14:paraId="08DE39EE" w14:textId="697CB38E" w:rsidR="006350AA" w:rsidRPr="00367C89" w:rsidRDefault="00000000">
      <w:pPr>
        <w:rPr>
          <w:rFonts w:ascii="Times New Roman" w:hAnsi="Times New Roman" w:cs="Times New Roman"/>
          <w:sz w:val="24"/>
          <w:szCs w:val="24"/>
        </w:rPr>
      </w:pPr>
      <w:r w:rsidRPr="00367C89">
        <w:rPr>
          <w:rFonts w:ascii="Times New Roman" w:hAnsi="Times New Roman" w:cs="Times New Roman"/>
          <w:sz w:val="24"/>
          <w:szCs w:val="24"/>
        </w:rPr>
        <w:t>• Instructional Leadership &amp; Teacher Development</w:t>
      </w:r>
      <w:r w:rsidRPr="00367C89">
        <w:rPr>
          <w:rFonts w:ascii="Times New Roman" w:hAnsi="Times New Roman" w:cs="Times New Roman"/>
          <w:sz w:val="24"/>
          <w:szCs w:val="24"/>
        </w:rPr>
        <w:br/>
        <w:t>• K–12 Curriculum &amp; Assessment Design</w:t>
      </w:r>
      <w:r w:rsidRPr="00367C89">
        <w:rPr>
          <w:rFonts w:ascii="Times New Roman" w:hAnsi="Times New Roman" w:cs="Times New Roman"/>
          <w:sz w:val="24"/>
          <w:szCs w:val="24"/>
        </w:rPr>
        <w:br/>
        <w:t xml:space="preserve">• </w:t>
      </w:r>
      <w:r w:rsidR="00122EDC">
        <w:rPr>
          <w:rFonts w:ascii="Times New Roman" w:hAnsi="Times New Roman" w:cs="Times New Roman"/>
          <w:sz w:val="24"/>
          <w:szCs w:val="24"/>
        </w:rPr>
        <w:t>Problem-Solving Team (</w:t>
      </w:r>
      <w:r w:rsidRPr="00367C89">
        <w:rPr>
          <w:rFonts w:ascii="Times New Roman" w:hAnsi="Times New Roman" w:cs="Times New Roman"/>
          <w:sz w:val="24"/>
          <w:szCs w:val="24"/>
        </w:rPr>
        <w:t>PST</w:t>
      </w:r>
      <w:r w:rsidR="00122EDC">
        <w:rPr>
          <w:rFonts w:ascii="Times New Roman" w:hAnsi="Times New Roman" w:cs="Times New Roman"/>
          <w:sz w:val="24"/>
          <w:szCs w:val="24"/>
        </w:rPr>
        <w:t>)</w:t>
      </w:r>
      <w:r w:rsidRPr="00367C89">
        <w:rPr>
          <w:rFonts w:ascii="Times New Roman" w:hAnsi="Times New Roman" w:cs="Times New Roman"/>
          <w:sz w:val="24"/>
          <w:szCs w:val="24"/>
        </w:rPr>
        <w:t xml:space="preserve"> Collaboration</w:t>
      </w:r>
      <w:r w:rsidRPr="00367C89">
        <w:rPr>
          <w:rFonts w:ascii="Times New Roman" w:hAnsi="Times New Roman" w:cs="Times New Roman"/>
          <w:sz w:val="24"/>
          <w:szCs w:val="24"/>
        </w:rPr>
        <w:br/>
        <w:t>• School Improvement &amp; Data-Driven Decision Making</w:t>
      </w:r>
      <w:r w:rsidRPr="00367C89">
        <w:rPr>
          <w:rFonts w:ascii="Times New Roman" w:hAnsi="Times New Roman" w:cs="Times New Roman"/>
          <w:sz w:val="24"/>
          <w:szCs w:val="24"/>
        </w:rPr>
        <w:br/>
        <w:t>• Certified Teacher K–8; Secondary Science, Social Studies &amp; Math</w:t>
      </w:r>
      <w:r w:rsidRPr="00367C89">
        <w:rPr>
          <w:rFonts w:ascii="Times New Roman" w:hAnsi="Times New Roman" w:cs="Times New Roman"/>
          <w:sz w:val="24"/>
          <w:szCs w:val="24"/>
        </w:rPr>
        <w:br/>
        <w:t>• Stakeholder Communication &amp; Community Engagement</w:t>
      </w:r>
    </w:p>
    <w:p w14:paraId="50611722"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ADMINISTRATIVE PREPARATION &amp; LICENSURE EXPERIENCE</w:t>
      </w:r>
    </w:p>
    <w:p w14:paraId="37C14B9E" w14:textId="3FB6A6DA" w:rsidR="006350AA" w:rsidRPr="00367C89" w:rsidRDefault="00000000">
      <w:pPr>
        <w:rPr>
          <w:rFonts w:ascii="Times New Roman" w:hAnsi="Times New Roman" w:cs="Times New Roman"/>
          <w:sz w:val="24"/>
          <w:szCs w:val="24"/>
        </w:rPr>
      </w:pPr>
      <w:r w:rsidRPr="00367C89">
        <w:rPr>
          <w:rFonts w:ascii="Times New Roman" w:hAnsi="Times New Roman" w:cs="Times New Roman"/>
          <w:sz w:val="24"/>
          <w:szCs w:val="24"/>
        </w:rPr>
        <w:t>• School Culture &amp; Instructional Leadership</w:t>
      </w:r>
      <w:r w:rsidRPr="00367C89">
        <w:rPr>
          <w:rFonts w:ascii="Times New Roman" w:hAnsi="Times New Roman" w:cs="Times New Roman"/>
          <w:sz w:val="24"/>
          <w:szCs w:val="24"/>
        </w:rPr>
        <w:br/>
        <w:t>• Legal &amp; Ethical Issues in Education</w:t>
      </w:r>
      <w:r w:rsidRPr="00367C89">
        <w:rPr>
          <w:rFonts w:ascii="Times New Roman" w:hAnsi="Times New Roman" w:cs="Times New Roman"/>
          <w:sz w:val="24"/>
          <w:szCs w:val="24"/>
        </w:rPr>
        <w:br/>
        <w:t>• Conflict Resolution &amp; School Communications</w:t>
      </w:r>
      <w:r w:rsidRPr="00367C89">
        <w:rPr>
          <w:rFonts w:ascii="Times New Roman" w:hAnsi="Times New Roman" w:cs="Times New Roman"/>
          <w:sz w:val="24"/>
          <w:szCs w:val="24"/>
        </w:rPr>
        <w:br/>
        <w:t>• Organizational Leadership &amp; Resource Management</w:t>
      </w:r>
      <w:r w:rsidRPr="00367C89">
        <w:rPr>
          <w:rFonts w:ascii="Times New Roman" w:hAnsi="Times New Roman" w:cs="Times New Roman"/>
          <w:sz w:val="24"/>
          <w:szCs w:val="24"/>
        </w:rPr>
        <w:br/>
        <w:t>• Supervision &amp; Teacher Evaluation Practices</w:t>
      </w:r>
      <w:r w:rsidRPr="00367C89">
        <w:rPr>
          <w:rFonts w:ascii="Times New Roman" w:hAnsi="Times New Roman" w:cs="Times New Roman"/>
          <w:sz w:val="24"/>
          <w:szCs w:val="24"/>
        </w:rPr>
        <w:br/>
        <w:t xml:space="preserve">• Classroom observations &amp; </w:t>
      </w:r>
      <w:r w:rsidR="00122EDC">
        <w:rPr>
          <w:rFonts w:ascii="Times New Roman" w:hAnsi="Times New Roman" w:cs="Times New Roman"/>
          <w:sz w:val="24"/>
          <w:szCs w:val="24"/>
        </w:rPr>
        <w:t>instructional rounds at MDHS</w:t>
      </w:r>
      <w:r w:rsidRPr="00367C89">
        <w:rPr>
          <w:rFonts w:ascii="Times New Roman" w:hAnsi="Times New Roman" w:cs="Times New Roman"/>
          <w:sz w:val="24"/>
          <w:szCs w:val="24"/>
        </w:rPr>
        <w:br/>
        <w:t>• Conflict-resolution strategy development with school leadership</w:t>
      </w:r>
    </w:p>
    <w:p w14:paraId="0D7EC531"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MEMBERSHIPS</w:t>
      </w:r>
    </w:p>
    <w:p w14:paraId="535FA5A4"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sz w:val="24"/>
          <w:szCs w:val="24"/>
        </w:rPr>
        <w:t>• Association for Supervision and Curriculum Development (ASCD)</w:t>
      </w:r>
      <w:r w:rsidRPr="00367C89">
        <w:rPr>
          <w:rFonts w:ascii="Times New Roman" w:hAnsi="Times New Roman" w:cs="Times New Roman"/>
          <w:sz w:val="24"/>
          <w:szCs w:val="24"/>
        </w:rPr>
        <w:br/>
        <w:t>• American Association of School Administrators (AASA)</w:t>
      </w:r>
    </w:p>
    <w:p w14:paraId="1762714D"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PROFESSIONAL EXPERIENCE</w:t>
      </w:r>
    </w:p>
    <w:p w14:paraId="36A15FF4"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Math &amp; Science Teacher • McCall-Donnelly High School (2022–Present)</w:t>
      </w:r>
    </w:p>
    <w:p w14:paraId="67EAEA55" w14:textId="3810D9C6" w:rsidR="006350AA" w:rsidRPr="00367C89" w:rsidRDefault="00000000">
      <w:pPr>
        <w:rPr>
          <w:rFonts w:ascii="Times New Roman" w:hAnsi="Times New Roman" w:cs="Times New Roman"/>
          <w:sz w:val="24"/>
          <w:szCs w:val="24"/>
        </w:rPr>
      </w:pPr>
      <w:r w:rsidRPr="00367C89">
        <w:rPr>
          <w:rFonts w:ascii="Times New Roman" w:hAnsi="Times New Roman" w:cs="Times New Roman"/>
          <w:sz w:val="24"/>
          <w:szCs w:val="24"/>
        </w:rPr>
        <w:t>• PLC Leader for Math and Science</w:t>
      </w:r>
      <w:r w:rsidRPr="00367C89">
        <w:rPr>
          <w:rFonts w:ascii="Times New Roman" w:hAnsi="Times New Roman" w:cs="Times New Roman"/>
          <w:sz w:val="24"/>
          <w:szCs w:val="24"/>
        </w:rPr>
        <w:br/>
        <w:t>• AP Physics curriculum designer and instructional lead</w:t>
      </w:r>
      <w:r w:rsidRPr="00367C89">
        <w:rPr>
          <w:rFonts w:ascii="Times New Roman" w:hAnsi="Times New Roman" w:cs="Times New Roman"/>
          <w:sz w:val="24"/>
          <w:szCs w:val="24"/>
        </w:rPr>
        <w:br/>
        <w:t>• Senior Advisor; Senior Trip Coordinator</w:t>
      </w:r>
      <w:r w:rsidRPr="00367C89">
        <w:rPr>
          <w:rFonts w:ascii="Times New Roman" w:hAnsi="Times New Roman" w:cs="Times New Roman"/>
          <w:sz w:val="24"/>
          <w:szCs w:val="24"/>
        </w:rPr>
        <w:br/>
        <w:t>• PST member supporting academic and SEL needs for students</w:t>
      </w:r>
      <w:r w:rsidRPr="00367C89">
        <w:rPr>
          <w:rFonts w:ascii="Times New Roman" w:hAnsi="Times New Roman" w:cs="Times New Roman"/>
          <w:sz w:val="24"/>
          <w:szCs w:val="24"/>
        </w:rPr>
        <w:br/>
      </w:r>
      <w:r w:rsidRPr="00367C89">
        <w:rPr>
          <w:rFonts w:ascii="Times New Roman" w:hAnsi="Times New Roman" w:cs="Times New Roman"/>
          <w:sz w:val="24"/>
          <w:szCs w:val="24"/>
        </w:rPr>
        <w:lastRenderedPageBreak/>
        <w:t>• Designed Integrated Science curriculum (GIS, Earth Science, Forensics, Astronomy)</w:t>
      </w:r>
      <w:r w:rsidRPr="00367C89">
        <w:rPr>
          <w:rFonts w:ascii="Times New Roman" w:hAnsi="Times New Roman" w:cs="Times New Roman"/>
          <w:sz w:val="24"/>
          <w:szCs w:val="24"/>
        </w:rPr>
        <w:br/>
        <w:t>• Conduct teacher observations; support instructional rounds</w:t>
      </w:r>
      <w:r w:rsidRPr="00367C89">
        <w:rPr>
          <w:rFonts w:ascii="Times New Roman" w:hAnsi="Times New Roman" w:cs="Times New Roman"/>
          <w:sz w:val="24"/>
          <w:szCs w:val="24"/>
        </w:rPr>
        <w:br/>
        <w:t>• Hope Squad member; Assistant Cross-Country Coach</w:t>
      </w:r>
    </w:p>
    <w:p w14:paraId="3A2C9ECA"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Teacher • Donnelly Elementary / Barbara Morgan Elementary (2020–2022)</w:t>
      </w:r>
    </w:p>
    <w:p w14:paraId="5CD4720A" w14:textId="0BE5A576" w:rsidR="006350AA" w:rsidRPr="00367C89" w:rsidRDefault="00000000">
      <w:pPr>
        <w:rPr>
          <w:rFonts w:ascii="Times New Roman" w:hAnsi="Times New Roman" w:cs="Times New Roman"/>
          <w:sz w:val="24"/>
          <w:szCs w:val="24"/>
        </w:rPr>
      </w:pPr>
      <w:r w:rsidRPr="00367C89">
        <w:rPr>
          <w:rFonts w:ascii="Times New Roman" w:hAnsi="Times New Roman" w:cs="Times New Roman"/>
          <w:sz w:val="24"/>
          <w:szCs w:val="24"/>
        </w:rPr>
        <w:t>• Taught Kindergarten and 5th grade core subjects</w:t>
      </w:r>
      <w:r w:rsidR="00122EDC">
        <w:rPr>
          <w:rFonts w:ascii="Times New Roman" w:hAnsi="Times New Roman" w:cs="Times New Roman"/>
          <w:sz w:val="24"/>
          <w:szCs w:val="24"/>
        </w:rPr>
        <w:t xml:space="preserve"> – all students passed standardized tests </w:t>
      </w:r>
      <w:r w:rsidRPr="00367C89">
        <w:rPr>
          <w:rFonts w:ascii="Times New Roman" w:hAnsi="Times New Roman" w:cs="Times New Roman"/>
          <w:sz w:val="24"/>
          <w:szCs w:val="24"/>
        </w:rPr>
        <w:br/>
        <w:t>• Designed differentiated lessons for ESL, SPED, and GATE</w:t>
      </w:r>
      <w:r w:rsidRPr="00367C89">
        <w:rPr>
          <w:rFonts w:ascii="Times New Roman" w:hAnsi="Times New Roman" w:cs="Times New Roman"/>
          <w:sz w:val="24"/>
          <w:szCs w:val="24"/>
        </w:rPr>
        <w:br/>
        <w:t>• Delivered standards-based instruction aligned with district curriculum</w:t>
      </w:r>
    </w:p>
    <w:p w14:paraId="5D27CE7C"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STEM &amp; Science Teacher • Yokota Middle School, DoDEA, Tokyo (2017–2019)</w:t>
      </w:r>
    </w:p>
    <w:p w14:paraId="5B29579E" w14:textId="77777777" w:rsidR="006350AA" w:rsidRPr="00367C89" w:rsidRDefault="00000000">
      <w:pPr>
        <w:rPr>
          <w:rFonts w:ascii="Times New Roman" w:hAnsi="Times New Roman" w:cs="Times New Roman"/>
          <w:sz w:val="24"/>
          <w:szCs w:val="24"/>
        </w:rPr>
      </w:pPr>
      <w:r w:rsidRPr="00367C89">
        <w:rPr>
          <w:rFonts w:ascii="Times New Roman" w:hAnsi="Times New Roman" w:cs="Times New Roman"/>
          <w:sz w:val="24"/>
          <w:szCs w:val="24"/>
        </w:rPr>
        <w:t>• Developed and taught STEM curriculum</w:t>
      </w:r>
      <w:r w:rsidRPr="00367C89">
        <w:rPr>
          <w:rFonts w:ascii="Times New Roman" w:hAnsi="Times New Roman" w:cs="Times New Roman"/>
          <w:sz w:val="24"/>
          <w:szCs w:val="24"/>
        </w:rPr>
        <w:br/>
        <w:t>• Robotics Coach (EV3 Mindstorms)</w:t>
      </w:r>
      <w:r w:rsidRPr="00367C89">
        <w:rPr>
          <w:rFonts w:ascii="Times New Roman" w:hAnsi="Times New Roman" w:cs="Times New Roman"/>
          <w:sz w:val="24"/>
          <w:szCs w:val="24"/>
        </w:rPr>
        <w:br/>
        <w:t>• Coordinated community-based STEM learning events</w:t>
      </w:r>
    </w:p>
    <w:p w14:paraId="6637A2C5" w14:textId="3EA4AC9D"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ADDITIONAL EXPERIENCE</w:t>
      </w:r>
    </w:p>
    <w:p w14:paraId="0A13A763" w14:textId="5A79BA08" w:rsidR="006350AA" w:rsidRPr="00367C89" w:rsidRDefault="00000000">
      <w:pPr>
        <w:rPr>
          <w:rFonts w:ascii="Times New Roman" w:hAnsi="Times New Roman" w:cs="Times New Roman"/>
          <w:sz w:val="24"/>
          <w:szCs w:val="24"/>
        </w:rPr>
      </w:pPr>
      <w:r w:rsidRPr="00367C89">
        <w:rPr>
          <w:rFonts w:ascii="Times New Roman" w:hAnsi="Times New Roman" w:cs="Times New Roman"/>
          <w:b/>
          <w:sz w:val="24"/>
          <w:szCs w:val="24"/>
        </w:rPr>
        <w:t>Science</w:t>
      </w:r>
      <w:r w:rsidR="00122EDC">
        <w:rPr>
          <w:rFonts w:ascii="Times New Roman" w:hAnsi="Times New Roman" w:cs="Times New Roman"/>
          <w:b/>
          <w:sz w:val="24"/>
          <w:szCs w:val="24"/>
        </w:rPr>
        <w:t xml:space="preserve"> and ELA</w:t>
      </w:r>
      <w:r w:rsidRPr="00367C89">
        <w:rPr>
          <w:rFonts w:ascii="Times New Roman" w:hAnsi="Times New Roman" w:cs="Times New Roman"/>
          <w:b/>
          <w:sz w:val="24"/>
          <w:szCs w:val="24"/>
        </w:rPr>
        <w:t xml:space="preserve"> Teacher • Tokyo West International School (2016–2017)</w:t>
      </w:r>
      <w:r w:rsidR="00367C89">
        <w:rPr>
          <w:rFonts w:ascii="Times New Roman" w:hAnsi="Times New Roman" w:cs="Times New Roman"/>
          <w:b/>
          <w:sz w:val="24"/>
          <w:szCs w:val="24"/>
        </w:rPr>
        <w:t xml:space="preserve"> </w:t>
      </w:r>
      <w:r w:rsidR="00122EDC">
        <w:rPr>
          <w:rFonts w:ascii="Times New Roman" w:hAnsi="Times New Roman" w:cs="Times New Roman"/>
          <w:b/>
          <w:sz w:val="24"/>
          <w:szCs w:val="24"/>
        </w:rPr>
        <w:t xml:space="preserve">      </w:t>
      </w:r>
      <w:r w:rsidRPr="00367C89">
        <w:rPr>
          <w:rFonts w:ascii="Times New Roman" w:hAnsi="Times New Roman" w:cs="Times New Roman"/>
          <w:sz w:val="24"/>
          <w:szCs w:val="24"/>
        </w:rPr>
        <w:t>Taught Biology, Integrated Science, Social Studies/ELA, and Art for grades 6–9.</w:t>
      </w:r>
      <w:r w:rsidR="00367C89">
        <w:rPr>
          <w:rFonts w:ascii="Times New Roman" w:hAnsi="Times New Roman" w:cs="Times New Roman"/>
          <w:sz w:val="24"/>
          <w:szCs w:val="24"/>
        </w:rPr>
        <w:t xml:space="preserve">  </w:t>
      </w:r>
      <w:r w:rsidRPr="00367C89">
        <w:rPr>
          <w:rFonts w:ascii="Times New Roman" w:hAnsi="Times New Roman" w:cs="Times New Roman"/>
          <w:b/>
          <w:sz w:val="24"/>
          <w:szCs w:val="24"/>
        </w:rPr>
        <w:t>Science Teacher • Cheyenne Mountain High School (2015–2016)</w:t>
      </w:r>
      <w:r w:rsidR="00367C89">
        <w:rPr>
          <w:rFonts w:ascii="Times New Roman" w:hAnsi="Times New Roman" w:cs="Times New Roman"/>
          <w:b/>
          <w:sz w:val="24"/>
          <w:szCs w:val="24"/>
        </w:rPr>
        <w:t xml:space="preserve">                         </w:t>
      </w:r>
      <w:r w:rsidRPr="00367C89">
        <w:rPr>
          <w:rFonts w:ascii="Times New Roman" w:hAnsi="Times New Roman" w:cs="Times New Roman"/>
          <w:sz w:val="24"/>
          <w:szCs w:val="24"/>
        </w:rPr>
        <w:t>Taught IPS and Biology; Science Olympiad Coach.</w:t>
      </w:r>
      <w:r w:rsidR="00367C89">
        <w:rPr>
          <w:rFonts w:ascii="Times New Roman" w:hAnsi="Times New Roman" w:cs="Times New Roman"/>
          <w:sz w:val="24"/>
          <w:szCs w:val="24"/>
        </w:rPr>
        <w:t xml:space="preserve">                                                       </w:t>
      </w:r>
      <w:r w:rsidRPr="00367C89">
        <w:rPr>
          <w:rFonts w:ascii="Times New Roman" w:hAnsi="Times New Roman" w:cs="Times New Roman"/>
          <w:b/>
          <w:sz w:val="24"/>
          <w:szCs w:val="24"/>
        </w:rPr>
        <w:t>GIS Leadership Roles (2000–2009)</w:t>
      </w:r>
      <w:r w:rsidR="00DE7E69">
        <w:rPr>
          <w:rFonts w:ascii="Times New Roman" w:hAnsi="Times New Roman" w:cs="Times New Roman"/>
          <w:b/>
          <w:sz w:val="24"/>
          <w:szCs w:val="24"/>
        </w:rPr>
        <w:t xml:space="preserve">                                                                       </w:t>
      </w:r>
      <w:r w:rsidR="00367C89" w:rsidRPr="00367C89">
        <w:rPr>
          <w:rFonts w:ascii="Times New Roman" w:hAnsi="Times New Roman" w:cs="Times New Roman"/>
          <w:sz w:val="24"/>
          <w:szCs w:val="24"/>
        </w:rPr>
        <w:t>Managed GIS teams, oversaw major engineering and public works mapping projects, and trained analysts</w:t>
      </w:r>
      <w:r w:rsidR="00367C89">
        <w:rPr>
          <w:rFonts w:ascii="Times New Roman" w:hAnsi="Times New Roman" w:cs="Times New Roman"/>
          <w:sz w:val="24"/>
          <w:szCs w:val="24"/>
        </w:rPr>
        <w:t xml:space="preserve"> for institutions such as; Western Community Energy, Jefferson County, Oregon, Wood Rogers, and Michael Baker Corporation</w:t>
      </w:r>
      <w:r w:rsidRPr="00367C89">
        <w:rPr>
          <w:rFonts w:ascii="Times New Roman" w:hAnsi="Times New Roman" w:cs="Times New Roman"/>
          <w:sz w:val="24"/>
          <w:szCs w:val="24"/>
        </w:rPr>
        <w:br/>
      </w:r>
      <w:r w:rsidRPr="00367C89">
        <w:rPr>
          <w:rFonts w:ascii="Times New Roman" w:hAnsi="Times New Roman" w:cs="Times New Roman"/>
          <w:b/>
          <w:sz w:val="24"/>
          <w:szCs w:val="24"/>
        </w:rPr>
        <w:t>EDUCATION</w:t>
      </w:r>
      <w:r w:rsidR="00DE7E69">
        <w:rPr>
          <w:rFonts w:ascii="Times New Roman" w:hAnsi="Times New Roman" w:cs="Times New Roman"/>
          <w:b/>
          <w:sz w:val="24"/>
          <w:szCs w:val="24"/>
        </w:rPr>
        <w:t xml:space="preserve">                                                                                                          </w:t>
      </w:r>
      <w:r w:rsidR="009A4A99" w:rsidRPr="00367C89">
        <w:rPr>
          <w:rFonts w:ascii="Times New Roman" w:hAnsi="Times New Roman" w:cs="Times New Roman"/>
          <w:sz w:val="24"/>
          <w:szCs w:val="24"/>
        </w:rPr>
        <w:t xml:space="preserve">Executive Administratation and Supervision Licensure – Liberty University, 2025                  </w:t>
      </w:r>
      <w:r w:rsidRPr="00367C89">
        <w:rPr>
          <w:rFonts w:ascii="Times New Roman" w:hAnsi="Times New Roman" w:cs="Times New Roman"/>
          <w:sz w:val="24"/>
          <w:szCs w:val="24"/>
        </w:rPr>
        <w:t>EdD, Educational Leadership – Liberty University, 2023</w:t>
      </w:r>
      <w:r w:rsidRPr="00367C89">
        <w:rPr>
          <w:rFonts w:ascii="Times New Roman" w:hAnsi="Times New Roman" w:cs="Times New Roman"/>
          <w:sz w:val="24"/>
          <w:szCs w:val="24"/>
        </w:rPr>
        <w:br/>
        <w:t>MA, Secondary Education – University of Phoenix, 2015</w:t>
      </w:r>
      <w:r w:rsidRPr="00367C89">
        <w:rPr>
          <w:rFonts w:ascii="Times New Roman" w:hAnsi="Times New Roman" w:cs="Times New Roman"/>
          <w:sz w:val="24"/>
          <w:szCs w:val="24"/>
        </w:rPr>
        <w:br/>
        <w:t>BS, Geology (Minor: Geography) – Old Dominion University, 2000</w:t>
      </w:r>
      <w:r w:rsidRPr="00367C89">
        <w:rPr>
          <w:rFonts w:ascii="Times New Roman" w:hAnsi="Times New Roman" w:cs="Times New Roman"/>
          <w:sz w:val="24"/>
          <w:szCs w:val="24"/>
        </w:rPr>
        <w:br/>
      </w:r>
      <w:r w:rsidRPr="00367C89">
        <w:rPr>
          <w:rFonts w:ascii="Times New Roman" w:hAnsi="Times New Roman" w:cs="Times New Roman"/>
          <w:b/>
          <w:sz w:val="24"/>
          <w:szCs w:val="24"/>
        </w:rPr>
        <w:t>PROFESSIONAL DEVELOPMENT</w:t>
      </w:r>
      <w:r w:rsidR="00DE7E69">
        <w:rPr>
          <w:rFonts w:ascii="Times New Roman" w:hAnsi="Times New Roman" w:cs="Times New Roman"/>
          <w:b/>
          <w:sz w:val="24"/>
          <w:szCs w:val="24"/>
        </w:rPr>
        <w:t xml:space="preserve">                                                                                 </w:t>
      </w:r>
      <w:r w:rsidR="00202D57" w:rsidRPr="00367C89">
        <w:rPr>
          <w:rFonts w:ascii="Times New Roman" w:hAnsi="Times New Roman" w:cs="Times New Roman"/>
          <w:sz w:val="24"/>
          <w:szCs w:val="24"/>
        </w:rPr>
        <w:t xml:space="preserve">AP College Board Physics 1 &amp; 2 Training (2025); </w:t>
      </w:r>
      <w:r w:rsidRPr="00367C89">
        <w:rPr>
          <w:rFonts w:ascii="Times New Roman" w:hAnsi="Times New Roman" w:cs="Times New Roman"/>
          <w:sz w:val="24"/>
          <w:szCs w:val="24"/>
        </w:rPr>
        <w:t>Marzano Instructional Strategies (2024); BSU Astronomy &amp; Physics Workshop (2023); USNA Set Sail STEM Program (2019); Esri Educators Summit (2018); Colorado School of Mines IPS Chemistry Workshop (2015)</w:t>
      </w:r>
      <w:r w:rsidR="00DE7E69">
        <w:rPr>
          <w:rFonts w:ascii="Times New Roman" w:hAnsi="Times New Roman" w:cs="Times New Roman"/>
          <w:sz w:val="24"/>
          <w:szCs w:val="24"/>
        </w:rPr>
        <w:t xml:space="preserve">                                                                                        </w:t>
      </w:r>
      <w:r w:rsidRPr="00367C89">
        <w:rPr>
          <w:rFonts w:ascii="Times New Roman" w:hAnsi="Times New Roman" w:cs="Times New Roman"/>
          <w:b/>
          <w:sz w:val="24"/>
          <w:szCs w:val="24"/>
        </w:rPr>
        <w:t>TECHNOLOGY SKILLS</w:t>
      </w:r>
      <w:r w:rsidR="00DE7E69">
        <w:rPr>
          <w:rFonts w:ascii="Times New Roman" w:hAnsi="Times New Roman" w:cs="Times New Roman"/>
          <w:b/>
          <w:sz w:val="24"/>
          <w:szCs w:val="24"/>
        </w:rPr>
        <w:t xml:space="preserve">                                                                                         </w:t>
      </w:r>
      <w:r w:rsidRPr="00367C89">
        <w:rPr>
          <w:rFonts w:ascii="Times New Roman" w:hAnsi="Times New Roman" w:cs="Times New Roman"/>
          <w:sz w:val="24"/>
          <w:szCs w:val="24"/>
        </w:rPr>
        <w:t>Canvas, Blackboard, Schoology, PowerSchool, Microsoft Office Suite, Prezi, ESRI ArcGIS, GIS Applications</w:t>
      </w:r>
    </w:p>
    <w:sectPr w:rsidR="006350AA" w:rsidRPr="00367C8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1105811">
    <w:abstractNumId w:val="8"/>
  </w:num>
  <w:num w:numId="2" w16cid:durableId="101537329">
    <w:abstractNumId w:val="6"/>
  </w:num>
  <w:num w:numId="3" w16cid:durableId="1138719468">
    <w:abstractNumId w:val="5"/>
  </w:num>
  <w:num w:numId="4" w16cid:durableId="756054223">
    <w:abstractNumId w:val="4"/>
  </w:num>
  <w:num w:numId="5" w16cid:durableId="1613056173">
    <w:abstractNumId w:val="7"/>
  </w:num>
  <w:num w:numId="6" w16cid:durableId="862591760">
    <w:abstractNumId w:val="3"/>
  </w:num>
  <w:num w:numId="7" w16cid:durableId="1488519253">
    <w:abstractNumId w:val="2"/>
  </w:num>
  <w:num w:numId="8" w16cid:durableId="1295134846">
    <w:abstractNumId w:val="1"/>
  </w:num>
  <w:num w:numId="9" w16cid:durableId="88548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2EDC"/>
    <w:rsid w:val="0015074B"/>
    <w:rsid w:val="00202D57"/>
    <w:rsid w:val="0029639D"/>
    <w:rsid w:val="00326F90"/>
    <w:rsid w:val="00367C89"/>
    <w:rsid w:val="006350AA"/>
    <w:rsid w:val="009A4A99"/>
    <w:rsid w:val="009F6BBF"/>
    <w:rsid w:val="00AA1D8D"/>
    <w:rsid w:val="00B47730"/>
    <w:rsid w:val="00CB0664"/>
    <w:rsid w:val="00DE7E69"/>
    <w:rsid w:val="00E305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83431A"/>
  <w14:defaultImageDpi w14:val="300"/>
  <w15:docId w15:val="{297525E9-C20F-4C7A-9035-CD244DCA2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1367</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Christine Gardner</cp:lastModifiedBy>
  <cp:revision>7</cp:revision>
  <dcterms:created xsi:type="dcterms:W3CDTF">2025-12-02T01:49:00Z</dcterms:created>
  <dcterms:modified xsi:type="dcterms:W3CDTF">2025-12-03T00:34:00Z</dcterms:modified>
  <cp:category/>
</cp:coreProperties>
</file>