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877A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David Beachboard</w:t>
      </w:r>
    </w:p>
    <w:p w14:paraId="00000002" w14:textId="77777777" w:rsidR="00C877A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Liberty University </w:t>
      </w:r>
    </w:p>
    <w:p w14:paraId="00000003" w14:textId="77777777" w:rsidR="00C877A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Worldview Reflective Essay #1</w:t>
      </w:r>
    </w:p>
    <w:p w14:paraId="00000004" w14:textId="3369BF9E" w:rsidR="00C877A0" w:rsidRDefault="00971CC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12/10/2025</w:t>
      </w:r>
      <w:r>
        <w:rPr>
          <w:rFonts w:ascii="Times New Roman" w:eastAsia="Times New Roman" w:hAnsi="Times New Roman" w:cs="Times New Roman"/>
          <w:sz w:val="24"/>
          <w:szCs w:val="24"/>
        </w:rPr>
        <w:tab/>
      </w:r>
    </w:p>
    <w:p w14:paraId="00000005" w14:textId="186E854C" w:rsidR="00C877A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worldview of education started when entering this program a couple years ago. In what started as a simple idea on how education is set up based on experiences I had going through the </w:t>
      </w:r>
      <w:r w:rsidR="00D34EEF">
        <w:rPr>
          <w:rFonts w:ascii="Times New Roman" w:eastAsia="Times New Roman" w:hAnsi="Times New Roman" w:cs="Times New Roman"/>
          <w:sz w:val="24"/>
          <w:szCs w:val="24"/>
        </w:rPr>
        <w:t>system;</w:t>
      </w:r>
      <w:r>
        <w:rPr>
          <w:rFonts w:ascii="Times New Roman" w:eastAsia="Times New Roman" w:hAnsi="Times New Roman" w:cs="Times New Roman"/>
          <w:sz w:val="24"/>
          <w:szCs w:val="24"/>
        </w:rPr>
        <w:t xml:space="preserve"> it has molded into a deeper view. Education is so important for us as a society and is viewed ultimately as a scale for different careers and success levels. Education is something that </w:t>
      </w:r>
      <w:r w:rsidR="00D34EEF">
        <w:rPr>
          <w:rFonts w:ascii="Times New Roman" w:eastAsia="Times New Roman" w:hAnsi="Times New Roman" w:cs="Times New Roman"/>
          <w:sz w:val="24"/>
          <w:szCs w:val="24"/>
        </w:rPr>
        <w:t>everyone</w:t>
      </w:r>
      <w:r>
        <w:rPr>
          <w:rFonts w:ascii="Times New Roman" w:eastAsia="Times New Roman" w:hAnsi="Times New Roman" w:cs="Times New Roman"/>
          <w:sz w:val="24"/>
          <w:szCs w:val="24"/>
        </w:rPr>
        <w:t xml:space="preserve"> can access through our public school system. With that access they can learn the basic tools to help them function in society and learn to be a contribution to their community</w:t>
      </w:r>
      <w:r w:rsidR="00C70642" w:rsidRPr="00C70642">
        <w:t xml:space="preserve"> </w:t>
      </w:r>
      <w:r w:rsidR="00C70642">
        <w:t>(</w:t>
      </w:r>
      <w:r w:rsidR="00C70642" w:rsidRPr="00C70642">
        <w:rPr>
          <w:rFonts w:ascii="Times New Roman" w:eastAsia="Times New Roman" w:hAnsi="Times New Roman" w:cs="Times New Roman"/>
          <w:sz w:val="24"/>
          <w:szCs w:val="24"/>
        </w:rPr>
        <w:t>Klassen, H. 2017</w:t>
      </w:r>
      <w:r w:rsidR="00C70642">
        <w:rPr>
          <w:rFonts w:ascii="Times New Roman" w:eastAsia="Times New Roman" w:hAnsi="Times New Roman" w:cs="Times New Roman"/>
          <w:sz w:val="24"/>
          <w:szCs w:val="24"/>
        </w:rPr>
        <w:t>).</w:t>
      </w:r>
    </w:p>
    <w:p w14:paraId="00000006" w14:textId="3C7913B3" w:rsidR="00C877A0"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w:t>
      </w:r>
      <w:r w:rsidR="00C70642">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so much deeper than just math, </w:t>
      </w:r>
      <w:r w:rsidR="00D34EEF">
        <w:rPr>
          <w:rFonts w:ascii="Times New Roman" w:eastAsia="Times New Roman" w:hAnsi="Times New Roman" w:cs="Times New Roman"/>
          <w:sz w:val="24"/>
          <w:szCs w:val="24"/>
        </w:rPr>
        <w:t>English</w:t>
      </w:r>
      <w:r>
        <w:rPr>
          <w:rFonts w:ascii="Times New Roman" w:eastAsia="Times New Roman" w:hAnsi="Times New Roman" w:cs="Times New Roman"/>
          <w:sz w:val="24"/>
          <w:szCs w:val="24"/>
        </w:rPr>
        <w:t xml:space="preserve">, science and history, it is the creation of a person through experience that they can grow and learn in a healthy environment. For me I saw education to be that simple, help students learn those subject areas and to support them with other parts of life as they grow. When going into education, it is hard to understand just how much effect you will have on a student's life when it comes to the short amount of time you may be involved in it. I thought that I would come in with the idea to just help in any way possible to foster learning in a healthy environment and to create a safe place for students. </w:t>
      </w:r>
    </w:p>
    <w:p w14:paraId="7FD19AD8" w14:textId="7D86B239" w:rsidR="00C70642" w:rsidRDefault="00000000" w:rsidP="00C7064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worldview of education now is that educators have such a large role in the lives of their </w:t>
      </w:r>
      <w:r w:rsidR="00D34EEF">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xml:space="preserve"> and it is upon us to allow them to grow and develop while preparing them for the life ahead. We are not here for simple subjects within our education system, instead we are here to mold better citizens and to help them find the best things about </w:t>
      </w:r>
      <w:r w:rsidR="00D34EEF">
        <w:rPr>
          <w:rFonts w:ascii="Times New Roman" w:eastAsia="Times New Roman" w:hAnsi="Times New Roman" w:cs="Times New Roman"/>
          <w:sz w:val="24"/>
          <w:szCs w:val="24"/>
        </w:rPr>
        <w:t>themselves,</w:t>
      </w:r>
      <w:r>
        <w:rPr>
          <w:rFonts w:ascii="Times New Roman" w:eastAsia="Times New Roman" w:hAnsi="Times New Roman" w:cs="Times New Roman"/>
          <w:sz w:val="24"/>
          <w:szCs w:val="24"/>
        </w:rPr>
        <w:t xml:space="preserve"> so they become their full potential as they grow older. If we look at the impact of education in all facets of </w:t>
      </w:r>
      <w:r>
        <w:rPr>
          <w:rFonts w:ascii="Times New Roman" w:eastAsia="Times New Roman" w:hAnsi="Times New Roman" w:cs="Times New Roman"/>
          <w:sz w:val="24"/>
          <w:szCs w:val="24"/>
        </w:rPr>
        <w:lastRenderedPageBreak/>
        <w:t xml:space="preserve">someone's life, we can see that our views </w:t>
      </w:r>
      <w:r w:rsidR="00D34EEF">
        <w:rPr>
          <w:rFonts w:ascii="Times New Roman" w:eastAsia="Times New Roman" w:hAnsi="Times New Roman" w:cs="Times New Roman"/>
          <w:sz w:val="24"/>
          <w:szCs w:val="24"/>
        </w:rPr>
        <w:t>cannot</w:t>
      </w:r>
      <w:r>
        <w:rPr>
          <w:rFonts w:ascii="Times New Roman" w:eastAsia="Times New Roman" w:hAnsi="Times New Roman" w:cs="Times New Roman"/>
          <w:sz w:val="24"/>
          <w:szCs w:val="24"/>
        </w:rPr>
        <w:t xml:space="preserve"> be </w:t>
      </w:r>
      <w:r w:rsidR="00D34EEF">
        <w:rPr>
          <w:rFonts w:ascii="Times New Roman" w:eastAsia="Times New Roman" w:hAnsi="Times New Roman" w:cs="Times New Roman"/>
          <w:sz w:val="24"/>
          <w:szCs w:val="24"/>
        </w:rPr>
        <w:t>simple,</w:t>
      </w:r>
      <w:r>
        <w:rPr>
          <w:rFonts w:ascii="Times New Roman" w:eastAsia="Times New Roman" w:hAnsi="Times New Roman" w:cs="Times New Roman"/>
          <w:sz w:val="24"/>
          <w:szCs w:val="24"/>
        </w:rPr>
        <w:t xml:space="preserve"> and that education is a life changing aspect for our generations to come.</w:t>
      </w:r>
    </w:p>
    <w:p w14:paraId="6F468772" w14:textId="77777777" w:rsidR="00C70642" w:rsidRDefault="00C70642" w:rsidP="00C70642">
      <w:pPr>
        <w:spacing w:line="480" w:lineRule="auto"/>
        <w:ind w:firstLine="720"/>
        <w:rPr>
          <w:rFonts w:ascii="Times New Roman" w:eastAsia="Times New Roman" w:hAnsi="Times New Roman" w:cs="Times New Roman"/>
          <w:sz w:val="24"/>
          <w:szCs w:val="24"/>
        </w:rPr>
      </w:pPr>
    </w:p>
    <w:p w14:paraId="12FF18CF" w14:textId="77777777" w:rsidR="00C70642" w:rsidRDefault="00C70642" w:rsidP="00C70642">
      <w:pPr>
        <w:spacing w:line="480" w:lineRule="auto"/>
        <w:ind w:firstLine="720"/>
        <w:rPr>
          <w:rFonts w:ascii="Times New Roman" w:eastAsia="Times New Roman" w:hAnsi="Times New Roman" w:cs="Times New Roman"/>
          <w:sz w:val="24"/>
          <w:szCs w:val="24"/>
        </w:rPr>
      </w:pPr>
    </w:p>
    <w:p w14:paraId="2076D635" w14:textId="77777777" w:rsidR="00C70642" w:rsidRDefault="00C70642" w:rsidP="00C70642">
      <w:pPr>
        <w:spacing w:line="480" w:lineRule="auto"/>
        <w:ind w:firstLine="720"/>
        <w:rPr>
          <w:rFonts w:ascii="Times New Roman" w:eastAsia="Times New Roman" w:hAnsi="Times New Roman" w:cs="Times New Roman"/>
          <w:sz w:val="24"/>
          <w:szCs w:val="24"/>
        </w:rPr>
      </w:pPr>
    </w:p>
    <w:p w14:paraId="69DB7D19" w14:textId="77777777" w:rsidR="00C70642" w:rsidRDefault="00C70642" w:rsidP="00C70642">
      <w:pPr>
        <w:spacing w:line="480" w:lineRule="auto"/>
        <w:ind w:firstLine="720"/>
        <w:rPr>
          <w:rFonts w:ascii="Times New Roman" w:eastAsia="Times New Roman" w:hAnsi="Times New Roman" w:cs="Times New Roman"/>
          <w:sz w:val="24"/>
          <w:szCs w:val="24"/>
        </w:rPr>
      </w:pPr>
    </w:p>
    <w:p w14:paraId="548D7393" w14:textId="77777777" w:rsidR="00C70642" w:rsidRDefault="00C70642" w:rsidP="00C70642">
      <w:pPr>
        <w:spacing w:line="480" w:lineRule="auto"/>
        <w:ind w:firstLine="720"/>
        <w:rPr>
          <w:rFonts w:ascii="Times New Roman" w:eastAsia="Times New Roman" w:hAnsi="Times New Roman" w:cs="Times New Roman"/>
          <w:sz w:val="24"/>
          <w:szCs w:val="24"/>
        </w:rPr>
      </w:pPr>
    </w:p>
    <w:p w14:paraId="4434CC24" w14:textId="77777777" w:rsidR="00C70642" w:rsidRDefault="00C70642" w:rsidP="00C70642">
      <w:pPr>
        <w:spacing w:line="480" w:lineRule="auto"/>
        <w:ind w:firstLine="720"/>
        <w:rPr>
          <w:rFonts w:ascii="Times New Roman" w:eastAsia="Times New Roman" w:hAnsi="Times New Roman" w:cs="Times New Roman"/>
          <w:sz w:val="24"/>
          <w:szCs w:val="24"/>
        </w:rPr>
      </w:pPr>
    </w:p>
    <w:p w14:paraId="62203A86" w14:textId="77777777" w:rsidR="00C70642" w:rsidRDefault="00C70642" w:rsidP="00C70642">
      <w:pPr>
        <w:spacing w:line="480" w:lineRule="auto"/>
        <w:ind w:firstLine="720"/>
        <w:rPr>
          <w:rFonts w:ascii="Times New Roman" w:eastAsia="Times New Roman" w:hAnsi="Times New Roman" w:cs="Times New Roman"/>
          <w:sz w:val="24"/>
          <w:szCs w:val="24"/>
        </w:rPr>
      </w:pPr>
    </w:p>
    <w:p w14:paraId="78C0DAFF" w14:textId="77777777" w:rsidR="00C70642" w:rsidRDefault="00C70642" w:rsidP="00C70642">
      <w:pPr>
        <w:spacing w:line="480" w:lineRule="auto"/>
        <w:ind w:firstLine="720"/>
        <w:rPr>
          <w:rFonts w:ascii="Times New Roman" w:eastAsia="Times New Roman" w:hAnsi="Times New Roman" w:cs="Times New Roman"/>
          <w:sz w:val="24"/>
          <w:szCs w:val="24"/>
        </w:rPr>
      </w:pPr>
    </w:p>
    <w:p w14:paraId="6EAFC043" w14:textId="77777777" w:rsidR="00C70642" w:rsidRDefault="00C70642" w:rsidP="00C70642">
      <w:pPr>
        <w:spacing w:line="480" w:lineRule="auto"/>
        <w:ind w:firstLine="720"/>
        <w:rPr>
          <w:rFonts w:ascii="Times New Roman" w:eastAsia="Times New Roman" w:hAnsi="Times New Roman" w:cs="Times New Roman"/>
          <w:sz w:val="24"/>
          <w:szCs w:val="24"/>
        </w:rPr>
      </w:pPr>
    </w:p>
    <w:p w14:paraId="4433456B" w14:textId="77777777" w:rsidR="00C70642" w:rsidRDefault="00C70642" w:rsidP="00C70642">
      <w:pPr>
        <w:spacing w:line="480" w:lineRule="auto"/>
        <w:ind w:firstLine="720"/>
        <w:rPr>
          <w:rFonts w:ascii="Times New Roman" w:eastAsia="Times New Roman" w:hAnsi="Times New Roman" w:cs="Times New Roman"/>
          <w:sz w:val="24"/>
          <w:szCs w:val="24"/>
        </w:rPr>
      </w:pPr>
    </w:p>
    <w:p w14:paraId="1CA41E7A" w14:textId="77777777" w:rsidR="00C70642" w:rsidRDefault="00C70642" w:rsidP="00C70642">
      <w:pPr>
        <w:spacing w:line="480" w:lineRule="auto"/>
        <w:ind w:firstLine="720"/>
        <w:rPr>
          <w:rFonts w:ascii="Times New Roman" w:eastAsia="Times New Roman" w:hAnsi="Times New Roman" w:cs="Times New Roman"/>
          <w:sz w:val="24"/>
          <w:szCs w:val="24"/>
        </w:rPr>
      </w:pPr>
    </w:p>
    <w:p w14:paraId="19764C5A" w14:textId="77777777" w:rsidR="00C70642" w:rsidRDefault="00C70642" w:rsidP="00C70642">
      <w:pPr>
        <w:spacing w:line="480" w:lineRule="auto"/>
        <w:ind w:firstLine="720"/>
        <w:rPr>
          <w:rFonts w:ascii="Times New Roman" w:eastAsia="Times New Roman" w:hAnsi="Times New Roman" w:cs="Times New Roman"/>
          <w:sz w:val="24"/>
          <w:szCs w:val="24"/>
        </w:rPr>
      </w:pPr>
    </w:p>
    <w:p w14:paraId="5ECB849F" w14:textId="77777777" w:rsidR="00C70642" w:rsidRDefault="00C70642" w:rsidP="00C70642">
      <w:pPr>
        <w:spacing w:line="480" w:lineRule="auto"/>
        <w:ind w:firstLine="720"/>
        <w:rPr>
          <w:rFonts w:ascii="Times New Roman" w:eastAsia="Times New Roman" w:hAnsi="Times New Roman" w:cs="Times New Roman"/>
          <w:sz w:val="24"/>
          <w:szCs w:val="24"/>
        </w:rPr>
      </w:pPr>
    </w:p>
    <w:p w14:paraId="14211A16" w14:textId="77777777" w:rsidR="00C70642" w:rsidRDefault="00C70642" w:rsidP="00C70642">
      <w:pPr>
        <w:spacing w:line="480" w:lineRule="auto"/>
        <w:ind w:firstLine="720"/>
        <w:rPr>
          <w:rFonts w:ascii="Times New Roman" w:eastAsia="Times New Roman" w:hAnsi="Times New Roman" w:cs="Times New Roman"/>
          <w:sz w:val="24"/>
          <w:szCs w:val="24"/>
        </w:rPr>
      </w:pPr>
    </w:p>
    <w:p w14:paraId="736260FD" w14:textId="77777777" w:rsidR="00C70642" w:rsidRDefault="00C70642" w:rsidP="00C70642">
      <w:pPr>
        <w:spacing w:line="480" w:lineRule="auto"/>
        <w:ind w:firstLine="720"/>
        <w:rPr>
          <w:rFonts w:ascii="Times New Roman" w:eastAsia="Times New Roman" w:hAnsi="Times New Roman" w:cs="Times New Roman"/>
          <w:sz w:val="24"/>
          <w:szCs w:val="24"/>
        </w:rPr>
      </w:pPr>
    </w:p>
    <w:p w14:paraId="61F6E879" w14:textId="77777777" w:rsidR="00C70642" w:rsidRDefault="00C70642" w:rsidP="00C70642">
      <w:pPr>
        <w:spacing w:line="480" w:lineRule="auto"/>
        <w:ind w:firstLine="720"/>
        <w:rPr>
          <w:rFonts w:ascii="Times New Roman" w:eastAsia="Times New Roman" w:hAnsi="Times New Roman" w:cs="Times New Roman"/>
          <w:sz w:val="24"/>
          <w:szCs w:val="24"/>
        </w:rPr>
      </w:pPr>
    </w:p>
    <w:p w14:paraId="5E33F3DA" w14:textId="77777777" w:rsidR="00C70642" w:rsidRDefault="00C70642" w:rsidP="00C70642">
      <w:pPr>
        <w:spacing w:line="480" w:lineRule="auto"/>
        <w:ind w:firstLine="720"/>
        <w:rPr>
          <w:rFonts w:ascii="Times New Roman" w:eastAsia="Times New Roman" w:hAnsi="Times New Roman" w:cs="Times New Roman"/>
          <w:sz w:val="24"/>
          <w:szCs w:val="24"/>
        </w:rPr>
      </w:pPr>
    </w:p>
    <w:p w14:paraId="5E493B9E" w14:textId="77777777" w:rsidR="00C70642" w:rsidRDefault="00C70642" w:rsidP="00C70642">
      <w:pPr>
        <w:spacing w:line="480" w:lineRule="auto"/>
        <w:ind w:firstLine="720"/>
        <w:rPr>
          <w:rFonts w:ascii="Times New Roman" w:eastAsia="Times New Roman" w:hAnsi="Times New Roman" w:cs="Times New Roman"/>
          <w:sz w:val="24"/>
          <w:szCs w:val="24"/>
        </w:rPr>
      </w:pPr>
    </w:p>
    <w:p w14:paraId="007633B5" w14:textId="77777777" w:rsidR="00C70642" w:rsidRDefault="00C70642" w:rsidP="00C70642">
      <w:pPr>
        <w:spacing w:line="480" w:lineRule="auto"/>
        <w:ind w:firstLine="720"/>
        <w:rPr>
          <w:rFonts w:ascii="Times New Roman" w:eastAsia="Times New Roman" w:hAnsi="Times New Roman" w:cs="Times New Roman"/>
          <w:sz w:val="24"/>
          <w:szCs w:val="24"/>
        </w:rPr>
      </w:pPr>
    </w:p>
    <w:p w14:paraId="0EA50300" w14:textId="77777777" w:rsidR="00C70642" w:rsidRDefault="00C70642" w:rsidP="00C70642">
      <w:pPr>
        <w:spacing w:line="480" w:lineRule="auto"/>
        <w:ind w:firstLine="720"/>
        <w:rPr>
          <w:rFonts w:ascii="Times New Roman" w:eastAsia="Times New Roman" w:hAnsi="Times New Roman" w:cs="Times New Roman"/>
          <w:sz w:val="24"/>
          <w:szCs w:val="24"/>
        </w:rPr>
      </w:pPr>
    </w:p>
    <w:p w14:paraId="34A70BB8" w14:textId="77777777" w:rsidR="00C70642" w:rsidRDefault="00C70642" w:rsidP="00C70642">
      <w:pPr>
        <w:spacing w:line="480" w:lineRule="auto"/>
        <w:ind w:firstLine="720"/>
        <w:rPr>
          <w:rFonts w:ascii="Times New Roman" w:eastAsia="Times New Roman" w:hAnsi="Times New Roman" w:cs="Times New Roman"/>
          <w:sz w:val="24"/>
          <w:szCs w:val="24"/>
        </w:rPr>
      </w:pPr>
    </w:p>
    <w:p w14:paraId="5E15A25F" w14:textId="641914C2" w:rsidR="00C70642" w:rsidRDefault="00C70642" w:rsidP="00C7064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14:paraId="7F02F8F7" w14:textId="77777777" w:rsidR="00C70642" w:rsidRDefault="00C70642" w:rsidP="00C70642">
      <w:pPr>
        <w:spacing w:line="480" w:lineRule="auto"/>
        <w:ind w:left="720" w:hanging="720"/>
        <w:rPr>
          <w:rFonts w:ascii="Times New Roman" w:eastAsia="Times New Roman" w:hAnsi="Times New Roman" w:cs="Times New Roman"/>
          <w:sz w:val="24"/>
          <w:szCs w:val="24"/>
        </w:rPr>
      </w:pPr>
      <w:bookmarkStart w:id="0" w:name="_Hlk191556700"/>
      <w:r w:rsidRPr="00C70642">
        <w:rPr>
          <w:rFonts w:ascii="Times New Roman" w:eastAsia="Times New Roman" w:hAnsi="Times New Roman" w:cs="Times New Roman"/>
          <w:sz w:val="24"/>
          <w:szCs w:val="24"/>
        </w:rPr>
        <w:t>Klassen, H. (2017, June 14</w:t>
      </w:r>
      <w:bookmarkEnd w:id="0"/>
      <w:r w:rsidRPr="00C70642">
        <w:rPr>
          <w:rFonts w:ascii="Times New Roman" w:eastAsia="Times New Roman" w:hAnsi="Times New Roman" w:cs="Times New Roman"/>
          <w:sz w:val="24"/>
          <w:szCs w:val="24"/>
        </w:rPr>
        <w:t>). </w:t>
      </w:r>
      <w:r w:rsidRPr="00C70642">
        <w:rPr>
          <w:rFonts w:ascii="Times New Roman" w:eastAsia="Times New Roman" w:hAnsi="Times New Roman" w:cs="Times New Roman"/>
          <w:i/>
          <w:iCs/>
          <w:sz w:val="24"/>
          <w:szCs w:val="24"/>
        </w:rPr>
        <w:t>Core values &amp; worldview impact school outcomes</w:t>
      </w:r>
      <w:r w:rsidRPr="00C70642">
        <w:rPr>
          <w:rFonts w:ascii="Times New Roman" w:eastAsia="Times New Roman" w:hAnsi="Times New Roman" w:cs="Times New Roman"/>
          <w:sz w:val="24"/>
          <w:szCs w:val="24"/>
        </w:rPr>
        <w:t>. https://transformingteachers.org/articles/philosophy-of-education/498-core-values-worldview-impact-school-outcomes</w:t>
      </w:r>
    </w:p>
    <w:p w14:paraId="58C02343" w14:textId="77777777" w:rsidR="00C70642" w:rsidRDefault="00C70642" w:rsidP="00C70642">
      <w:pPr>
        <w:spacing w:line="480" w:lineRule="auto"/>
        <w:ind w:firstLine="720"/>
        <w:rPr>
          <w:rFonts w:ascii="Times New Roman" w:eastAsia="Times New Roman" w:hAnsi="Times New Roman" w:cs="Times New Roman"/>
          <w:sz w:val="24"/>
          <w:szCs w:val="24"/>
        </w:rPr>
      </w:pPr>
    </w:p>
    <w:sectPr w:rsidR="00C7064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7A0"/>
    <w:rsid w:val="00361BFA"/>
    <w:rsid w:val="008A1AB6"/>
    <w:rsid w:val="00971CC7"/>
    <w:rsid w:val="00C70642"/>
    <w:rsid w:val="00C877A0"/>
    <w:rsid w:val="00D34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5948B"/>
  <w15:docId w15:val="{0215B832-7BEA-4540-827F-934ADF91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Beachboard</cp:lastModifiedBy>
  <cp:revision>4</cp:revision>
  <dcterms:created xsi:type="dcterms:W3CDTF">2025-02-27T18:43:00Z</dcterms:created>
  <dcterms:modified xsi:type="dcterms:W3CDTF">2025-12-10T13:03:00Z</dcterms:modified>
</cp:coreProperties>
</file>