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3460D" w14:textId="77777777" w:rsidR="0035386A" w:rsidRPr="00D742AC" w:rsidRDefault="0035386A" w:rsidP="009F0A35">
      <w:pPr>
        <w:spacing w:after="0" w:line="480" w:lineRule="auto"/>
        <w:ind w:left="0" w:firstLine="0"/>
        <w:jc w:val="center"/>
        <w:rPr>
          <w:rFonts w:ascii="Times New Roman" w:hAnsi="Times New Roman" w:cs="Times New Roman"/>
        </w:rPr>
      </w:pPr>
    </w:p>
    <w:p w14:paraId="25D07E32" w14:textId="77777777" w:rsidR="0035386A" w:rsidRPr="00D742AC" w:rsidRDefault="0035386A" w:rsidP="009F0A35">
      <w:pPr>
        <w:spacing w:after="0" w:line="480" w:lineRule="auto"/>
        <w:ind w:left="0" w:firstLine="0"/>
        <w:jc w:val="center"/>
        <w:rPr>
          <w:rFonts w:ascii="Times New Roman" w:hAnsi="Times New Roman" w:cs="Times New Roman"/>
        </w:rPr>
      </w:pPr>
    </w:p>
    <w:p w14:paraId="1154966D" w14:textId="77777777" w:rsidR="0035386A" w:rsidRPr="00D742AC" w:rsidRDefault="0035386A" w:rsidP="009F0A35">
      <w:pPr>
        <w:spacing w:after="0" w:line="480" w:lineRule="auto"/>
        <w:ind w:left="0" w:firstLine="0"/>
        <w:jc w:val="center"/>
        <w:rPr>
          <w:rFonts w:ascii="Times New Roman" w:hAnsi="Times New Roman" w:cs="Times New Roman"/>
        </w:rPr>
      </w:pPr>
    </w:p>
    <w:p w14:paraId="3B170137" w14:textId="77777777" w:rsidR="0035386A" w:rsidRPr="00D742AC" w:rsidRDefault="0035386A" w:rsidP="009F0A35">
      <w:pPr>
        <w:spacing w:after="0" w:line="480" w:lineRule="auto"/>
        <w:ind w:left="0" w:firstLine="0"/>
        <w:jc w:val="center"/>
        <w:rPr>
          <w:rFonts w:ascii="Times New Roman" w:hAnsi="Times New Roman" w:cs="Times New Roman"/>
        </w:rPr>
      </w:pPr>
    </w:p>
    <w:p w14:paraId="1D360FF8" w14:textId="77777777" w:rsidR="00C47E6F" w:rsidRPr="00D742AC" w:rsidRDefault="00C47E6F" w:rsidP="009F0A35">
      <w:pPr>
        <w:spacing w:after="0" w:line="480" w:lineRule="auto"/>
        <w:ind w:left="0" w:firstLine="0"/>
        <w:jc w:val="center"/>
        <w:rPr>
          <w:rFonts w:ascii="Times New Roman" w:hAnsi="Times New Roman" w:cs="Times New Roman"/>
        </w:rPr>
      </w:pPr>
    </w:p>
    <w:p w14:paraId="6DB7F584" w14:textId="77777777" w:rsidR="00C47E6F" w:rsidRPr="00D742AC" w:rsidRDefault="00C47E6F" w:rsidP="009F0A35">
      <w:pPr>
        <w:spacing w:after="0" w:line="480" w:lineRule="auto"/>
        <w:ind w:left="0" w:firstLine="0"/>
        <w:jc w:val="center"/>
        <w:rPr>
          <w:rFonts w:ascii="Times New Roman" w:hAnsi="Times New Roman" w:cs="Times New Roman"/>
        </w:rPr>
      </w:pPr>
    </w:p>
    <w:p w14:paraId="1429D336" w14:textId="77777777" w:rsidR="00C47E6F" w:rsidRPr="00D742AC" w:rsidRDefault="00C47E6F" w:rsidP="009F0A35">
      <w:pPr>
        <w:spacing w:after="0" w:line="480" w:lineRule="auto"/>
        <w:ind w:left="0" w:firstLine="0"/>
        <w:jc w:val="center"/>
        <w:rPr>
          <w:rFonts w:ascii="Times New Roman" w:hAnsi="Times New Roman" w:cs="Times New Roman"/>
        </w:rPr>
      </w:pPr>
    </w:p>
    <w:p w14:paraId="2AF49718" w14:textId="751B8054" w:rsidR="00EC5052" w:rsidRPr="00D742AC" w:rsidRDefault="00000000" w:rsidP="009F0A35">
      <w:pPr>
        <w:spacing w:after="0" w:line="480" w:lineRule="auto"/>
        <w:ind w:left="0" w:firstLine="0"/>
        <w:jc w:val="center"/>
        <w:rPr>
          <w:rFonts w:ascii="Times New Roman" w:hAnsi="Times New Roman" w:cs="Times New Roman"/>
          <w:b/>
          <w:bCs/>
        </w:rPr>
      </w:pPr>
      <w:r w:rsidRPr="00D742AC">
        <w:rPr>
          <w:rFonts w:ascii="Times New Roman" w:hAnsi="Times New Roman" w:cs="Times New Roman"/>
          <w:b/>
          <w:bCs/>
        </w:rPr>
        <w:t>Benchmark Exploring Reliability and Validity</w:t>
      </w:r>
    </w:p>
    <w:p w14:paraId="6CA42189" w14:textId="06CA995F" w:rsidR="00765508" w:rsidRPr="00D742AC" w:rsidRDefault="00765508" w:rsidP="009F0A35">
      <w:pPr>
        <w:spacing w:after="0" w:line="480" w:lineRule="auto"/>
        <w:ind w:left="0" w:firstLine="0"/>
        <w:jc w:val="center"/>
        <w:rPr>
          <w:rFonts w:ascii="Times New Roman" w:hAnsi="Times New Roman" w:cs="Times New Roman"/>
        </w:rPr>
      </w:pPr>
      <w:r w:rsidRPr="00D742AC">
        <w:rPr>
          <w:rFonts w:ascii="Times New Roman" w:hAnsi="Times New Roman" w:cs="Times New Roman"/>
        </w:rPr>
        <w:t>David Beach</w:t>
      </w:r>
      <w:r w:rsidR="009D7EF0" w:rsidRPr="00D742AC">
        <w:rPr>
          <w:rFonts w:ascii="Times New Roman" w:hAnsi="Times New Roman" w:cs="Times New Roman"/>
        </w:rPr>
        <w:t>board</w:t>
      </w:r>
    </w:p>
    <w:p w14:paraId="02FE09C4" w14:textId="1BB3C497" w:rsidR="009D7EF0" w:rsidRPr="00D742AC" w:rsidRDefault="009D7EF0" w:rsidP="009F0A35">
      <w:pPr>
        <w:spacing w:after="0" w:line="480" w:lineRule="auto"/>
        <w:ind w:left="0" w:firstLine="0"/>
        <w:jc w:val="center"/>
        <w:rPr>
          <w:rFonts w:ascii="Times New Roman" w:hAnsi="Times New Roman" w:cs="Times New Roman"/>
        </w:rPr>
      </w:pPr>
      <w:r w:rsidRPr="00D742AC">
        <w:rPr>
          <w:rFonts w:ascii="Times New Roman" w:hAnsi="Times New Roman" w:cs="Times New Roman"/>
        </w:rPr>
        <w:t>Liberty University</w:t>
      </w:r>
    </w:p>
    <w:p w14:paraId="631389F8" w14:textId="2F643574" w:rsidR="0035386A" w:rsidRPr="00D742AC" w:rsidRDefault="0035386A" w:rsidP="009F0A35">
      <w:pPr>
        <w:spacing w:after="0" w:line="480" w:lineRule="auto"/>
        <w:ind w:left="0" w:firstLine="0"/>
        <w:jc w:val="center"/>
        <w:rPr>
          <w:rFonts w:ascii="Times New Roman" w:hAnsi="Times New Roman" w:cs="Times New Roman"/>
        </w:rPr>
      </w:pPr>
      <w:r w:rsidRPr="00D742AC">
        <w:rPr>
          <w:rFonts w:ascii="Times New Roman" w:hAnsi="Times New Roman" w:cs="Times New Roman"/>
        </w:rPr>
        <w:t>COSC 622</w:t>
      </w:r>
    </w:p>
    <w:p w14:paraId="3B87D954" w14:textId="77777777" w:rsidR="00EC5052" w:rsidRPr="00D742AC" w:rsidRDefault="00EC5052" w:rsidP="009F0A35">
      <w:pPr>
        <w:spacing w:after="0" w:line="480" w:lineRule="auto"/>
        <w:ind w:left="10"/>
        <w:jc w:val="center"/>
        <w:rPr>
          <w:rFonts w:ascii="Times New Roman" w:hAnsi="Times New Roman" w:cs="Times New Roman"/>
        </w:rPr>
      </w:pPr>
    </w:p>
    <w:p w14:paraId="46D32A64" w14:textId="77777777" w:rsidR="00B90092" w:rsidRPr="00D742AC" w:rsidRDefault="00B90092" w:rsidP="009F0A35">
      <w:pPr>
        <w:spacing w:after="0" w:line="480" w:lineRule="auto"/>
        <w:ind w:left="0"/>
        <w:jc w:val="center"/>
        <w:rPr>
          <w:rFonts w:ascii="Times New Roman" w:hAnsi="Times New Roman" w:cs="Times New Roman"/>
          <w:b/>
          <w:bCs/>
        </w:rPr>
      </w:pPr>
    </w:p>
    <w:p w14:paraId="6E89C257" w14:textId="77777777" w:rsidR="00B90092" w:rsidRPr="00D742AC" w:rsidRDefault="00B90092" w:rsidP="009F0A35">
      <w:pPr>
        <w:spacing w:after="0" w:line="480" w:lineRule="auto"/>
        <w:ind w:left="0"/>
        <w:jc w:val="center"/>
        <w:rPr>
          <w:rFonts w:ascii="Times New Roman" w:hAnsi="Times New Roman" w:cs="Times New Roman"/>
          <w:b/>
          <w:bCs/>
        </w:rPr>
      </w:pPr>
    </w:p>
    <w:p w14:paraId="0B21478E" w14:textId="77777777" w:rsidR="00B90092" w:rsidRPr="00D742AC" w:rsidRDefault="00B90092" w:rsidP="009F0A35">
      <w:pPr>
        <w:spacing w:after="0" w:line="480" w:lineRule="auto"/>
        <w:ind w:left="0"/>
        <w:jc w:val="center"/>
        <w:rPr>
          <w:rFonts w:ascii="Times New Roman" w:hAnsi="Times New Roman" w:cs="Times New Roman"/>
          <w:b/>
          <w:bCs/>
        </w:rPr>
      </w:pPr>
    </w:p>
    <w:p w14:paraId="4BBBE863" w14:textId="77777777" w:rsidR="00B90092" w:rsidRPr="00D742AC" w:rsidRDefault="00B90092" w:rsidP="009F0A35">
      <w:pPr>
        <w:spacing w:after="0" w:line="480" w:lineRule="auto"/>
        <w:ind w:left="0"/>
        <w:jc w:val="center"/>
        <w:rPr>
          <w:rFonts w:ascii="Times New Roman" w:hAnsi="Times New Roman" w:cs="Times New Roman"/>
          <w:b/>
          <w:bCs/>
        </w:rPr>
      </w:pPr>
    </w:p>
    <w:p w14:paraId="57FA1789" w14:textId="77777777" w:rsidR="00B90092" w:rsidRPr="00D742AC" w:rsidRDefault="00B90092" w:rsidP="009F0A35">
      <w:pPr>
        <w:spacing w:after="0" w:line="480" w:lineRule="auto"/>
        <w:ind w:left="0"/>
        <w:jc w:val="center"/>
        <w:rPr>
          <w:rFonts w:ascii="Times New Roman" w:hAnsi="Times New Roman" w:cs="Times New Roman"/>
          <w:b/>
          <w:bCs/>
        </w:rPr>
      </w:pPr>
    </w:p>
    <w:p w14:paraId="49E1F6C5" w14:textId="77777777" w:rsidR="00B90092" w:rsidRPr="00D742AC" w:rsidRDefault="00B90092" w:rsidP="009F0A35">
      <w:pPr>
        <w:spacing w:after="0" w:line="480" w:lineRule="auto"/>
        <w:ind w:left="0"/>
        <w:jc w:val="center"/>
        <w:rPr>
          <w:rFonts w:ascii="Times New Roman" w:hAnsi="Times New Roman" w:cs="Times New Roman"/>
          <w:b/>
          <w:bCs/>
        </w:rPr>
      </w:pPr>
    </w:p>
    <w:p w14:paraId="224154DA" w14:textId="77777777" w:rsidR="00B90092" w:rsidRPr="00D742AC" w:rsidRDefault="00B90092" w:rsidP="009F0A35">
      <w:pPr>
        <w:spacing w:after="0" w:line="480" w:lineRule="auto"/>
        <w:ind w:left="0"/>
        <w:jc w:val="center"/>
        <w:rPr>
          <w:rFonts w:ascii="Times New Roman" w:hAnsi="Times New Roman" w:cs="Times New Roman"/>
          <w:b/>
          <w:bCs/>
        </w:rPr>
      </w:pPr>
    </w:p>
    <w:p w14:paraId="069387BE" w14:textId="77777777" w:rsidR="00B90092" w:rsidRPr="00D742AC" w:rsidRDefault="00B90092" w:rsidP="009F0A35">
      <w:pPr>
        <w:spacing w:after="0" w:line="480" w:lineRule="auto"/>
        <w:ind w:left="0"/>
        <w:jc w:val="center"/>
        <w:rPr>
          <w:rFonts w:ascii="Times New Roman" w:hAnsi="Times New Roman" w:cs="Times New Roman"/>
          <w:b/>
          <w:bCs/>
        </w:rPr>
      </w:pPr>
    </w:p>
    <w:p w14:paraId="311284B9" w14:textId="77777777" w:rsidR="0035386A" w:rsidRPr="00D742AC" w:rsidRDefault="0035386A" w:rsidP="009F0A35">
      <w:pPr>
        <w:spacing w:after="0" w:line="480" w:lineRule="auto"/>
        <w:ind w:left="154"/>
        <w:jc w:val="center"/>
        <w:rPr>
          <w:rFonts w:ascii="Times New Roman" w:hAnsi="Times New Roman" w:cs="Times New Roman"/>
          <w:b/>
          <w:bCs/>
        </w:rPr>
      </w:pPr>
    </w:p>
    <w:p w14:paraId="7CD5780D" w14:textId="77777777" w:rsidR="00D742AC" w:rsidRPr="00D742AC" w:rsidRDefault="00D742AC" w:rsidP="009F0A35">
      <w:pPr>
        <w:spacing w:after="0" w:line="480" w:lineRule="auto"/>
        <w:ind w:left="154"/>
        <w:jc w:val="center"/>
        <w:rPr>
          <w:rFonts w:ascii="Times New Roman" w:hAnsi="Times New Roman" w:cs="Times New Roman"/>
          <w:b/>
          <w:bCs/>
        </w:rPr>
      </w:pPr>
    </w:p>
    <w:p w14:paraId="2D062FC2" w14:textId="77777777" w:rsidR="0035386A" w:rsidRPr="00D742AC" w:rsidRDefault="0035386A" w:rsidP="009F0A35">
      <w:pPr>
        <w:spacing w:after="0" w:line="480" w:lineRule="auto"/>
        <w:ind w:left="154"/>
        <w:jc w:val="center"/>
        <w:rPr>
          <w:rFonts w:ascii="Times New Roman" w:hAnsi="Times New Roman" w:cs="Times New Roman"/>
          <w:b/>
          <w:bCs/>
        </w:rPr>
      </w:pPr>
    </w:p>
    <w:p w14:paraId="6C4AAC9C" w14:textId="7DC69A91" w:rsidR="00724286" w:rsidRPr="009F0A35" w:rsidRDefault="00000000" w:rsidP="009F0A35">
      <w:pPr>
        <w:spacing w:after="0" w:line="480" w:lineRule="auto"/>
        <w:ind w:left="10"/>
        <w:jc w:val="center"/>
        <w:rPr>
          <w:rFonts w:ascii="Times New Roman" w:hAnsi="Times New Roman" w:cs="Times New Roman"/>
          <w:b/>
          <w:bCs/>
        </w:rPr>
      </w:pPr>
      <w:r w:rsidRPr="009F0A35">
        <w:rPr>
          <w:rFonts w:ascii="Times New Roman" w:hAnsi="Times New Roman" w:cs="Times New Roman"/>
          <w:b/>
          <w:bCs/>
        </w:rPr>
        <w:lastRenderedPageBreak/>
        <w:t>Types of Reliability and Validity</w:t>
      </w:r>
    </w:p>
    <w:p w14:paraId="07CCC041" w14:textId="2BC51855" w:rsidR="00724286" w:rsidRPr="00D742AC" w:rsidRDefault="00DA1D13" w:rsidP="009F0A35">
      <w:pPr>
        <w:spacing w:after="0" w:line="480" w:lineRule="auto"/>
        <w:ind w:left="10" w:firstLine="710"/>
        <w:rPr>
          <w:rFonts w:ascii="Times New Roman" w:hAnsi="Times New Roman" w:cs="Times New Roman"/>
        </w:rPr>
      </w:pPr>
      <w:r w:rsidRPr="00D742AC">
        <w:rPr>
          <w:rFonts w:ascii="Times New Roman" w:hAnsi="Times New Roman" w:cs="Times New Roman"/>
        </w:rPr>
        <w:t xml:space="preserve">In the Values and Motives </w:t>
      </w:r>
      <w:r w:rsidR="00E673F5" w:rsidRPr="00D742AC">
        <w:rPr>
          <w:rFonts w:ascii="Times New Roman" w:hAnsi="Times New Roman" w:cs="Times New Roman"/>
        </w:rPr>
        <w:t>Questionnaire</w:t>
      </w:r>
      <w:r w:rsidRPr="00D742AC">
        <w:rPr>
          <w:rFonts w:ascii="Times New Roman" w:hAnsi="Times New Roman" w:cs="Times New Roman"/>
        </w:rPr>
        <w:t xml:space="preserve"> </w:t>
      </w:r>
      <w:r w:rsidR="00E673F5" w:rsidRPr="00D742AC">
        <w:rPr>
          <w:rFonts w:ascii="Times New Roman" w:hAnsi="Times New Roman" w:cs="Times New Roman"/>
        </w:rPr>
        <w:t xml:space="preserve">(VMQ) </w:t>
      </w:r>
      <w:r w:rsidRPr="00D742AC">
        <w:rPr>
          <w:rFonts w:ascii="Times New Roman" w:hAnsi="Times New Roman" w:cs="Times New Roman"/>
        </w:rPr>
        <w:t xml:space="preserve">there is two </w:t>
      </w:r>
      <w:r w:rsidR="00E673F5" w:rsidRPr="00D742AC">
        <w:rPr>
          <w:rFonts w:ascii="Times New Roman" w:hAnsi="Times New Roman" w:cs="Times New Roman"/>
        </w:rPr>
        <w:t>ways measure the reliability within a test</w:t>
      </w:r>
      <w:r w:rsidR="00000000" w:rsidRPr="00D742AC">
        <w:rPr>
          <w:rFonts w:ascii="Times New Roman" w:hAnsi="Times New Roman" w:cs="Times New Roman"/>
        </w:rPr>
        <w:t xml:space="preserve">.  </w:t>
      </w:r>
      <w:r w:rsidR="008C4B9B" w:rsidRPr="00D742AC">
        <w:rPr>
          <w:rFonts w:ascii="Times New Roman" w:hAnsi="Times New Roman" w:cs="Times New Roman"/>
        </w:rPr>
        <w:t>Scores can be individual and based on a normative scale</w:t>
      </w:r>
      <w:r w:rsidR="00000000" w:rsidRPr="00D742AC">
        <w:rPr>
          <w:rFonts w:ascii="Times New Roman" w:hAnsi="Times New Roman" w:cs="Times New Roman"/>
        </w:rPr>
        <w:t xml:space="preserve">. Reliability and validity </w:t>
      </w:r>
      <w:r w:rsidR="008C4B9B" w:rsidRPr="00D742AC">
        <w:rPr>
          <w:rFonts w:ascii="Times New Roman" w:hAnsi="Times New Roman" w:cs="Times New Roman"/>
        </w:rPr>
        <w:t xml:space="preserve">are what decides a test validity and if it is a useful test that can be deemed accurate for what it </w:t>
      </w:r>
      <w:r w:rsidR="00E677E4" w:rsidRPr="00D742AC">
        <w:rPr>
          <w:rFonts w:ascii="Times New Roman" w:hAnsi="Times New Roman" w:cs="Times New Roman"/>
        </w:rPr>
        <w:t>represents (</w:t>
      </w:r>
      <w:r w:rsidR="00000000" w:rsidRPr="00D742AC">
        <w:rPr>
          <w:rFonts w:ascii="Times New Roman" w:hAnsi="Times New Roman" w:cs="Times New Roman"/>
        </w:rPr>
        <w:t xml:space="preserve">Values and Motives Questionnaire, n.d.).  </w:t>
      </w:r>
      <w:r w:rsidR="00E677E4" w:rsidRPr="00D742AC">
        <w:rPr>
          <w:rFonts w:ascii="Times New Roman" w:hAnsi="Times New Roman" w:cs="Times New Roman"/>
        </w:rPr>
        <w:t>Reliability</w:t>
      </w:r>
      <w:r w:rsidR="00181281" w:rsidRPr="00D742AC">
        <w:rPr>
          <w:rFonts w:ascii="Times New Roman" w:hAnsi="Times New Roman" w:cs="Times New Roman"/>
        </w:rPr>
        <w:t xml:space="preserve"> is based on a test chance to be the same when producing result but does not ensure it is a valid test</w:t>
      </w:r>
      <w:r w:rsidR="00000000" w:rsidRPr="00D742AC">
        <w:rPr>
          <w:rFonts w:ascii="Times New Roman" w:hAnsi="Times New Roman" w:cs="Times New Roman"/>
        </w:rPr>
        <w:t xml:space="preserve"> (What Makes a Good Test, n.d.).  </w:t>
      </w:r>
      <w:r w:rsidR="00E677E4" w:rsidRPr="00D742AC">
        <w:rPr>
          <w:rFonts w:ascii="Times New Roman" w:hAnsi="Times New Roman" w:cs="Times New Roman"/>
        </w:rPr>
        <w:t>Validity</w:t>
      </w:r>
      <w:r w:rsidR="0073232F" w:rsidRPr="00D742AC">
        <w:rPr>
          <w:rFonts w:ascii="Times New Roman" w:hAnsi="Times New Roman" w:cs="Times New Roman"/>
        </w:rPr>
        <w:t xml:space="preserve"> is what determines a test and retest </w:t>
      </w:r>
      <w:r w:rsidR="001F0711" w:rsidRPr="00D742AC">
        <w:rPr>
          <w:rFonts w:ascii="Times New Roman" w:hAnsi="Times New Roman" w:cs="Times New Roman"/>
        </w:rPr>
        <w:t>will deem the same results and if the test is useful for what it measures.</w:t>
      </w:r>
      <w:r w:rsidR="00000000" w:rsidRPr="00D742AC">
        <w:rPr>
          <w:rFonts w:ascii="Times New Roman" w:hAnsi="Times New Roman" w:cs="Times New Roman"/>
        </w:rPr>
        <w:t xml:space="preserve"> The</w:t>
      </w:r>
      <w:r w:rsidR="001F0711" w:rsidRPr="00D742AC">
        <w:rPr>
          <w:rFonts w:ascii="Times New Roman" w:hAnsi="Times New Roman" w:cs="Times New Roman"/>
        </w:rPr>
        <w:t xml:space="preserve">re are </w:t>
      </w:r>
      <w:r w:rsidR="00000000" w:rsidRPr="00D742AC">
        <w:rPr>
          <w:rFonts w:ascii="Times New Roman" w:hAnsi="Times New Roman" w:cs="Times New Roman"/>
        </w:rPr>
        <w:t>two types of validity</w:t>
      </w:r>
      <w:r w:rsidR="001F0711" w:rsidRPr="00D742AC">
        <w:rPr>
          <w:rFonts w:ascii="Times New Roman" w:hAnsi="Times New Roman" w:cs="Times New Roman"/>
        </w:rPr>
        <w:t xml:space="preserve">, </w:t>
      </w:r>
      <w:r w:rsidR="00000000" w:rsidRPr="00D742AC">
        <w:rPr>
          <w:rFonts w:ascii="Times New Roman" w:hAnsi="Times New Roman" w:cs="Times New Roman"/>
        </w:rPr>
        <w:t xml:space="preserve">criterion validity and construct validity.  To determine the construct validity is comparing the scores of each test to other tests to see if they are similar.  </w:t>
      </w:r>
      <w:r w:rsidR="00814B2C" w:rsidRPr="00D742AC">
        <w:rPr>
          <w:rFonts w:ascii="Times New Roman" w:hAnsi="Times New Roman" w:cs="Times New Roman"/>
        </w:rPr>
        <w:t>Construct</w:t>
      </w:r>
      <w:r w:rsidR="00935B03" w:rsidRPr="00D742AC">
        <w:rPr>
          <w:rFonts w:ascii="Times New Roman" w:hAnsi="Times New Roman" w:cs="Times New Roman"/>
        </w:rPr>
        <w:t xml:space="preserve"> validity</w:t>
      </w:r>
      <w:r w:rsidR="00814B2C" w:rsidRPr="00D742AC">
        <w:rPr>
          <w:rFonts w:ascii="Times New Roman" w:hAnsi="Times New Roman" w:cs="Times New Roman"/>
        </w:rPr>
        <w:t xml:space="preserve"> is based on measuring if the construct within a test </w:t>
      </w:r>
      <w:r w:rsidR="00935B03" w:rsidRPr="00D742AC">
        <w:rPr>
          <w:rFonts w:ascii="Times New Roman" w:hAnsi="Times New Roman" w:cs="Times New Roman"/>
        </w:rPr>
        <w:t xml:space="preserve">is similar in producing </w:t>
      </w:r>
      <w:r w:rsidR="008432BB" w:rsidRPr="00D742AC">
        <w:rPr>
          <w:rFonts w:ascii="Times New Roman" w:hAnsi="Times New Roman" w:cs="Times New Roman"/>
        </w:rPr>
        <w:t>something meaningful and related to test description (Values and Motives Questionnaire, n.d.)</w:t>
      </w:r>
      <w:r w:rsidR="00935B03" w:rsidRPr="00D742AC">
        <w:rPr>
          <w:rFonts w:ascii="Times New Roman" w:hAnsi="Times New Roman" w:cs="Times New Roman"/>
        </w:rPr>
        <w:t xml:space="preserve">. Criterion is based simply </w:t>
      </w:r>
      <w:r w:rsidR="00BA059F" w:rsidRPr="00D742AC">
        <w:rPr>
          <w:rFonts w:ascii="Times New Roman" w:hAnsi="Times New Roman" w:cs="Times New Roman"/>
        </w:rPr>
        <w:t xml:space="preserve">on validity of a test and shows that test </w:t>
      </w:r>
      <w:proofErr w:type="gramStart"/>
      <w:r w:rsidR="00BA059F" w:rsidRPr="00D742AC">
        <w:rPr>
          <w:rFonts w:ascii="Times New Roman" w:hAnsi="Times New Roman" w:cs="Times New Roman"/>
        </w:rPr>
        <w:t>are</w:t>
      </w:r>
      <w:proofErr w:type="gramEnd"/>
      <w:r w:rsidR="00BA059F" w:rsidRPr="00D742AC">
        <w:rPr>
          <w:rFonts w:ascii="Times New Roman" w:hAnsi="Times New Roman" w:cs="Times New Roman"/>
        </w:rPr>
        <w:t xml:space="preserve"> similar based on score (What Makes a Good Test, n.d.). These are used to evaluate different test and work together to prove or disprove that a test is sound and valid after evaluation of these </w:t>
      </w:r>
      <w:r w:rsidR="00E677E4" w:rsidRPr="00D742AC">
        <w:rPr>
          <w:rFonts w:ascii="Times New Roman" w:hAnsi="Times New Roman" w:cs="Times New Roman"/>
        </w:rPr>
        <w:t>methods.</w:t>
      </w:r>
      <w:r w:rsidR="00337849" w:rsidRPr="00D742AC">
        <w:rPr>
          <w:rFonts w:ascii="Times New Roman" w:hAnsi="Times New Roman" w:cs="Times New Roman"/>
        </w:rPr>
        <w:t xml:space="preserve"> Evaluating a good test falls </w:t>
      </w:r>
      <w:r w:rsidR="00773466" w:rsidRPr="00D742AC">
        <w:rPr>
          <w:rFonts w:ascii="Times New Roman" w:hAnsi="Times New Roman" w:cs="Times New Roman"/>
        </w:rPr>
        <w:t xml:space="preserve">under if it is reliable, and if it is consistently producing similar results. The consistency of a test is what will stand in for the validity when it comes to proving a test to be a “good” test that can be used. </w:t>
      </w:r>
    </w:p>
    <w:p w14:paraId="365BE0AA" w14:textId="77777777" w:rsidR="00AF65C8" w:rsidRDefault="00AF65C8" w:rsidP="009F0A35">
      <w:pPr>
        <w:spacing w:after="0" w:line="480" w:lineRule="auto"/>
        <w:ind w:left="10"/>
        <w:jc w:val="center"/>
        <w:rPr>
          <w:rFonts w:ascii="Times New Roman" w:hAnsi="Times New Roman" w:cs="Times New Roman"/>
          <w:b/>
          <w:bCs/>
        </w:rPr>
      </w:pPr>
    </w:p>
    <w:p w14:paraId="54F84086" w14:textId="5C1BECE4" w:rsidR="00724286" w:rsidRPr="009F0A35" w:rsidRDefault="00000000" w:rsidP="009F0A35">
      <w:pPr>
        <w:spacing w:after="0" w:line="480" w:lineRule="auto"/>
        <w:ind w:left="10"/>
        <w:jc w:val="center"/>
        <w:rPr>
          <w:rFonts w:ascii="Times New Roman" w:hAnsi="Times New Roman" w:cs="Times New Roman"/>
          <w:b/>
          <w:bCs/>
        </w:rPr>
      </w:pPr>
      <w:r w:rsidRPr="009F0A35">
        <w:rPr>
          <w:rFonts w:ascii="Times New Roman" w:hAnsi="Times New Roman" w:cs="Times New Roman"/>
          <w:b/>
          <w:bCs/>
        </w:rPr>
        <w:t>Reliability: Cronbach Alpha Coefficients</w:t>
      </w:r>
    </w:p>
    <w:p w14:paraId="6195240A" w14:textId="1E1697CB" w:rsidR="008900E4" w:rsidRPr="00D742AC" w:rsidRDefault="002915BD" w:rsidP="009F0A35">
      <w:pPr>
        <w:spacing w:after="0" w:line="480" w:lineRule="auto"/>
        <w:ind w:left="10" w:firstLine="710"/>
        <w:rPr>
          <w:rFonts w:ascii="Times New Roman" w:hAnsi="Times New Roman" w:cs="Times New Roman"/>
        </w:rPr>
      </w:pPr>
      <w:r w:rsidRPr="00D742AC">
        <w:rPr>
          <w:rFonts w:ascii="Times New Roman" w:hAnsi="Times New Roman" w:cs="Times New Roman"/>
        </w:rPr>
        <w:t xml:space="preserve">Cronbach’s Alpha </w:t>
      </w:r>
      <w:r w:rsidR="001830F2" w:rsidRPr="00D742AC">
        <w:rPr>
          <w:rFonts w:ascii="Times New Roman" w:hAnsi="Times New Roman" w:cs="Times New Roman"/>
        </w:rPr>
        <w:t xml:space="preserve">which is used the most to test internal validity </w:t>
      </w:r>
      <w:r w:rsidRPr="00D742AC">
        <w:rPr>
          <w:rFonts w:ascii="Times New Roman" w:hAnsi="Times New Roman" w:cs="Times New Roman"/>
        </w:rPr>
        <w:t>coefficients</w:t>
      </w:r>
      <w:r w:rsidR="001830F2" w:rsidRPr="00D742AC">
        <w:rPr>
          <w:rFonts w:ascii="Times New Roman" w:hAnsi="Times New Roman" w:cs="Times New Roman"/>
        </w:rPr>
        <w:t xml:space="preserve">, </w:t>
      </w:r>
      <w:r w:rsidR="00D54ACA" w:rsidRPr="00D742AC">
        <w:rPr>
          <w:rFonts w:ascii="Times New Roman" w:hAnsi="Times New Roman" w:cs="Times New Roman"/>
        </w:rPr>
        <w:t>w</w:t>
      </w:r>
      <w:r w:rsidR="001830F2" w:rsidRPr="00D742AC">
        <w:rPr>
          <w:rFonts w:ascii="Times New Roman" w:hAnsi="Times New Roman" w:cs="Times New Roman"/>
        </w:rPr>
        <w:t xml:space="preserve">as </w:t>
      </w:r>
      <w:r w:rsidR="00D54ACA" w:rsidRPr="00D742AC">
        <w:rPr>
          <w:rFonts w:ascii="Times New Roman" w:hAnsi="Times New Roman" w:cs="Times New Roman"/>
        </w:rPr>
        <w:t xml:space="preserve">tested </w:t>
      </w:r>
      <w:r w:rsidR="001830F2" w:rsidRPr="00D742AC">
        <w:rPr>
          <w:rFonts w:ascii="Times New Roman" w:hAnsi="Times New Roman" w:cs="Times New Roman"/>
        </w:rPr>
        <w:t>against</w:t>
      </w:r>
      <w:r w:rsidR="00D54ACA" w:rsidRPr="00D742AC">
        <w:rPr>
          <w:rFonts w:ascii="Times New Roman" w:hAnsi="Times New Roman" w:cs="Times New Roman"/>
        </w:rPr>
        <w:t xml:space="preserve"> both males and females to see what coefficient would be reached and if that was representative of </w:t>
      </w:r>
      <w:r w:rsidR="0006250C" w:rsidRPr="00D742AC">
        <w:rPr>
          <w:rFonts w:ascii="Times New Roman" w:hAnsi="Times New Roman" w:cs="Times New Roman"/>
        </w:rPr>
        <w:t>internal consistency.</w:t>
      </w:r>
      <w:r w:rsidR="00000000" w:rsidRPr="00D742AC">
        <w:rPr>
          <w:rFonts w:ascii="Times New Roman" w:hAnsi="Times New Roman" w:cs="Times New Roman"/>
        </w:rPr>
        <w:t xml:space="preserve"> </w:t>
      </w:r>
      <w:r w:rsidR="0006250C" w:rsidRPr="00D742AC">
        <w:rPr>
          <w:rFonts w:ascii="Times New Roman" w:hAnsi="Times New Roman" w:cs="Times New Roman"/>
        </w:rPr>
        <w:t>S</w:t>
      </w:r>
      <w:r w:rsidR="00000000" w:rsidRPr="00D742AC">
        <w:rPr>
          <w:rFonts w:ascii="Times New Roman" w:hAnsi="Times New Roman" w:cs="Times New Roman"/>
        </w:rPr>
        <w:t xml:space="preserve">cales that were low were </w:t>
      </w:r>
      <w:r w:rsidR="008900E4" w:rsidRPr="00D742AC">
        <w:rPr>
          <w:rFonts w:ascii="Times New Roman" w:hAnsi="Times New Roman" w:cs="Times New Roman"/>
        </w:rPr>
        <w:t xml:space="preserve">(.68 and .66) </w:t>
      </w:r>
      <w:r w:rsidR="00000000" w:rsidRPr="00D742AC">
        <w:rPr>
          <w:rFonts w:ascii="Times New Roman" w:hAnsi="Times New Roman" w:cs="Times New Roman"/>
        </w:rPr>
        <w:t>Moral and Independence scales</w:t>
      </w:r>
      <w:r w:rsidR="008900E4" w:rsidRPr="00D742AC">
        <w:rPr>
          <w:rFonts w:ascii="Times New Roman" w:hAnsi="Times New Roman" w:cs="Times New Roman"/>
        </w:rPr>
        <w:t xml:space="preserve">. </w:t>
      </w:r>
      <w:r w:rsidR="003A6E30" w:rsidRPr="00D742AC">
        <w:rPr>
          <w:rFonts w:ascii="Times New Roman" w:hAnsi="Times New Roman" w:cs="Times New Roman"/>
        </w:rPr>
        <w:t xml:space="preserve">The VMI test that had the highest ranges of reliability </w:t>
      </w:r>
      <w:r w:rsidR="00A369E9" w:rsidRPr="00D742AC">
        <w:rPr>
          <w:rFonts w:ascii="Times New Roman" w:hAnsi="Times New Roman" w:cs="Times New Roman"/>
        </w:rPr>
        <w:t>coefficients</w:t>
      </w:r>
      <w:r w:rsidR="003A6E30" w:rsidRPr="00D742AC">
        <w:rPr>
          <w:rFonts w:ascii="Times New Roman" w:hAnsi="Times New Roman" w:cs="Times New Roman"/>
        </w:rPr>
        <w:t xml:space="preserve"> were </w:t>
      </w:r>
      <w:r w:rsidR="008C3E9E" w:rsidRPr="00D742AC">
        <w:rPr>
          <w:rFonts w:ascii="Times New Roman" w:hAnsi="Times New Roman" w:cs="Times New Roman"/>
        </w:rPr>
        <w:lastRenderedPageBreak/>
        <w:t>traditional and moral</w:t>
      </w:r>
      <w:r w:rsidR="00A369E9" w:rsidRPr="00D742AC">
        <w:rPr>
          <w:rFonts w:ascii="Times New Roman" w:hAnsi="Times New Roman" w:cs="Times New Roman"/>
        </w:rPr>
        <w:t xml:space="preserve"> (.49)</w:t>
      </w:r>
      <w:r w:rsidR="008C3E9E" w:rsidRPr="00D742AC">
        <w:rPr>
          <w:rFonts w:ascii="Times New Roman" w:hAnsi="Times New Roman" w:cs="Times New Roman"/>
        </w:rPr>
        <w:t xml:space="preserve"> as well as </w:t>
      </w:r>
      <w:r w:rsidR="00A369E9" w:rsidRPr="00D742AC">
        <w:rPr>
          <w:rFonts w:ascii="Times New Roman" w:hAnsi="Times New Roman" w:cs="Times New Roman"/>
        </w:rPr>
        <w:t>Affection and Altruism (.39</w:t>
      </w:r>
      <w:r w:rsidR="003A6BE8" w:rsidRPr="00D742AC">
        <w:rPr>
          <w:rFonts w:ascii="Times New Roman" w:hAnsi="Times New Roman" w:cs="Times New Roman"/>
        </w:rPr>
        <w:t xml:space="preserve">) both being under (.50) and showing reliability </w:t>
      </w:r>
      <w:r w:rsidR="008432BB" w:rsidRPr="00D742AC">
        <w:rPr>
          <w:rFonts w:ascii="Times New Roman" w:hAnsi="Times New Roman" w:cs="Times New Roman"/>
        </w:rPr>
        <w:t xml:space="preserve">amongst these areas. </w:t>
      </w:r>
      <w:r w:rsidR="0008186F" w:rsidRPr="00D742AC">
        <w:rPr>
          <w:rFonts w:ascii="Times New Roman" w:hAnsi="Times New Roman" w:cs="Times New Roman"/>
        </w:rPr>
        <w:t xml:space="preserve">This scale showed most of the coefficients being less than (.7) which deems them to be acceptable in terms of the Cronbach Alpha. </w:t>
      </w:r>
    </w:p>
    <w:p w14:paraId="22BBA027" w14:textId="77777777" w:rsidR="00AF65C8" w:rsidRDefault="00AF65C8" w:rsidP="009F0A35">
      <w:pPr>
        <w:spacing w:after="0" w:line="480" w:lineRule="auto"/>
        <w:ind w:left="10"/>
        <w:jc w:val="center"/>
        <w:rPr>
          <w:rFonts w:ascii="Times New Roman" w:hAnsi="Times New Roman" w:cs="Times New Roman"/>
          <w:b/>
          <w:bCs/>
        </w:rPr>
      </w:pPr>
    </w:p>
    <w:p w14:paraId="18C34869" w14:textId="090BBF6E" w:rsidR="00724286" w:rsidRPr="009F0A35" w:rsidRDefault="00000000" w:rsidP="009F0A35">
      <w:pPr>
        <w:spacing w:after="0" w:line="480" w:lineRule="auto"/>
        <w:ind w:left="10"/>
        <w:jc w:val="center"/>
        <w:rPr>
          <w:rFonts w:ascii="Times New Roman" w:hAnsi="Times New Roman" w:cs="Times New Roman"/>
          <w:b/>
          <w:bCs/>
        </w:rPr>
      </w:pPr>
      <w:r w:rsidRPr="009F0A35">
        <w:rPr>
          <w:rFonts w:ascii="Times New Roman" w:hAnsi="Times New Roman" w:cs="Times New Roman"/>
          <w:b/>
          <w:bCs/>
        </w:rPr>
        <w:t>Sample Size and Nature of the Population</w:t>
      </w:r>
      <w:r w:rsidR="008900E4" w:rsidRPr="009F0A35">
        <w:rPr>
          <w:rFonts w:ascii="Times New Roman" w:hAnsi="Times New Roman" w:cs="Times New Roman"/>
          <w:b/>
          <w:bCs/>
        </w:rPr>
        <w:t xml:space="preserve"> </w:t>
      </w:r>
      <w:r w:rsidRPr="009F0A35">
        <w:rPr>
          <w:rFonts w:ascii="Times New Roman" w:hAnsi="Times New Roman" w:cs="Times New Roman"/>
          <w:b/>
          <w:bCs/>
        </w:rPr>
        <w:t>Validit</w:t>
      </w:r>
      <w:r w:rsidR="000D16EA" w:rsidRPr="009F0A35">
        <w:rPr>
          <w:rFonts w:ascii="Times New Roman" w:hAnsi="Times New Roman" w:cs="Times New Roman"/>
          <w:b/>
          <w:bCs/>
        </w:rPr>
        <w:t>y</w:t>
      </w:r>
    </w:p>
    <w:p w14:paraId="16BDB2D2" w14:textId="3E6FC244" w:rsidR="00724286" w:rsidRPr="00D742AC" w:rsidRDefault="00000000" w:rsidP="009F0A35">
      <w:pPr>
        <w:spacing w:after="0" w:line="480" w:lineRule="auto"/>
        <w:ind w:left="10" w:firstLine="710"/>
        <w:rPr>
          <w:rFonts w:ascii="Times New Roman" w:hAnsi="Times New Roman" w:cs="Times New Roman"/>
        </w:rPr>
      </w:pPr>
      <w:r w:rsidRPr="00D742AC">
        <w:rPr>
          <w:rFonts w:ascii="Times New Roman" w:hAnsi="Times New Roman" w:cs="Times New Roman"/>
        </w:rPr>
        <w:t>There were 159 Psychology and MBA’s students used to complete the VMQ as a required part of their introductory course for Personnel Assessment.  In the VMI and OPP there was a sample of 59 Psychology undergraduates who volunteered themselves to complete the VMQ and MAPP for feedback on their work.  The population</w:t>
      </w:r>
      <w:r w:rsidR="007D0DC1" w:rsidRPr="00D742AC">
        <w:rPr>
          <w:rFonts w:ascii="Times New Roman" w:hAnsi="Times New Roman" w:cs="Times New Roman"/>
        </w:rPr>
        <w:t>s</w:t>
      </w:r>
      <w:r w:rsidRPr="00D742AC">
        <w:rPr>
          <w:rFonts w:ascii="Times New Roman" w:hAnsi="Times New Roman" w:cs="Times New Roman"/>
        </w:rPr>
        <w:t xml:space="preserve"> are comparable.  The </w:t>
      </w:r>
      <w:r w:rsidR="002C22E7" w:rsidRPr="00D742AC">
        <w:rPr>
          <w:rFonts w:ascii="Times New Roman" w:hAnsi="Times New Roman" w:cs="Times New Roman"/>
        </w:rPr>
        <w:t>16</w:t>
      </w:r>
      <w:r w:rsidR="00E67615" w:rsidRPr="00D742AC">
        <w:rPr>
          <w:rFonts w:ascii="Times New Roman" w:hAnsi="Times New Roman" w:cs="Times New Roman"/>
        </w:rPr>
        <w:t>PF is</w:t>
      </w:r>
      <w:r w:rsidRPr="00D742AC">
        <w:rPr>
          <w:rFonts w:ascii="Times New Roman" w:hAnsi="Times New Roman" w:cs="Times New Roman"/>
        </w:rPr>
        <w:t xml:space="preserve"> </w:t>
      </w:r>
      <w:r w:rsidR="002C22E7" w:rsidRPr="00D742AC">
        <w:rPr>
          <w:rFonts w:ascii="Times New Roman" w:hAnsi="Times New Roman" w:cs="Times New Roman"/>
        </w:rPr>
        <w:t xml:space="preserve">relatable </w:t>
      </w:r>
      <w:r w:rsidRPr="00D742AC">
        <w:rPr>
          <w:rFonts w:ascii="Times New Roman" w:hAnsi="Times New Roman" w:cs="Times New Roman"/>
        </w:rPr>
        <w:t xml:space="preserve">to the </w:t>
      </w:r>
      <w:r w:rsidR="002C22E7" w:rsidRPr="00D742AC">
        <w:rPr>
          <w:rFonts w:ascii="Times New Roman" w:hAnsi="Times New Roman" w:cs="Times New Roman"/>
        </w:rPr>
        <w:t xml:space="preserve">OPP </w:t>
      </w:r>
      <w:r w:rsidRPr="00D742AC">
        <w:rPr>
          <w:rFonts w:ascii="Times New Roman" w:hAnsi="Times New Roman" w:cs="Times New Roman"/>
        </w:rPr>
        <w:t xml:space="preserve">and the </w:t>
      </w:r>
      <w:r w:rsidR="002C22E7" w:rsidRPr="00D742AC">
        <w:rPr>
          <w:rFonts w:ascii="Times New Roman" w:hAnsi="Times New Roman" w:cs="Times New Roman"/>
        </w:rPr>
        <w:t xml:space="preserve">MAPP </w:t>
      </w:r>
      <w:r w:rsidRPr="00D742AC">
        <w:rPr>
          <w:rFonts w:ascii="Times New Roman" w:hAnsi="Times New Roman" w:cs="Times New Roman"/>
        </w:rPr>
        <w:t xml:space="preserve">is comparable to the </w:t>
      </w:r>
      <w:r w:rsidR="002C22E7" w:rsidRPr="00D742AC">
        <w:rPr>
          <w:rFonts w:ascii="Times New Roman" w:hAnsi="Times New Roman" w:cs="Times New Roman"/>
        </w:rPr>
        <w:t>VMQ</w:t>
      </w:r>
      <w:r w:rsidRPr="00D742AC">
        <w:rPr>
          <w:rFonts w:ascii="Times New Roman" w:hAnsi="Times New Roman" w:cs="Times New Roman"/>
        </w:rPr>
        <w:t xml:space="preserve">, because they have the </w:t>
      </w:r>
      <w:r w:rsidR="002C22E7" w:rsidRPr="00D742AC">
        <w:rPr>
          <w:rFonts w:ascii="Times New Roman" w:hAnsi="Times New Roman" w:cs="Times New Roman"/>
        </w:rPr>
        <w:t>close r</w:t>
      </w:r>
      <w:r w:rsidRPr="00D742AC">
        <w:rPr>
          <w:rFonts w:ascii="Times New Roman" w:hAnsi="Times New Roman" w:cs="Times New Roman"/>
        </w:rPr>
        <w:t>eliability</w:t>
      </w:r>
      <w:r w:rsidR="007D0DC1" w:rsidRPr="00D742AC">
        <w:rPr>
          <w:rFonts w:ascii="Times New Roman" w:hAnsi="Times New Roman" w:cs="Times New Roman"/>
        </w:rPr>
        <w:t xml:space="preserve">. </w:t>
      </w:r>
      <w:r w:rsidRPr="00D742AC">
        <w:rPr>
          <w:rFonts w:ascii="Times New Roman" w:hAnsi="Times New Roman" w:cs="Times New Roman"/>
        </w:rPr>
        <w:t>The sample of the VMQ had a higher number of participants and stated that males and females were used in the sample.  The other</w:t>
      </w:r>
      <w:r w:rsidR="00E67615" w:rsidRPr="00D742AC">
        <w:rPr>
          <w:rFonts w:ascii="Times New Roman" w:hAnsi="Times New Roman" w:cs="Times New Roman"/>
        </w:rPr>
        <w:t xml:space="preserve"> testing groups</w:t>
      </w:r>
      <w:r w:rsidRPr="00D742AC">
        <w:rPr>
          <w:rFonts w:ascii="Times New Roman" w:hAnsi="Times New Roman" w:cs="Times New Roman"/>
        </w:rPr>
        <w:t xml:space="preserve"> did </w:t>
      </w:r>
      <w:r w:rsidR="00E67615" w:rsidRPr="00D742AC">
        <w:rPr>
          <w:rFonts w:ascii="Times New Roman" w:hAnsi="Times New Roman" w:cs="Times New Roman"/>
        </w:rPr>
        <w:t>list</w:t>
      </w:r>
      <w:r w:rsidRPr="00D742AC">
        <w:rPr>
          <w:rFonts w:ascii="Times New Roman" w:hAnsi="Times New Roman" w:cs="Times New Roman"/>
        </w:rPr>
        <w:t xml:space="preserve"> </w:t>
      </w:r>
      <w:r w:rsidR="00E67615" w:rsidRPr="00D742AC">
        <w:rPr>
          <w:rFonts w:ascii="Times New Roman" w:hAnsi="Times New Roman" w:cs="Times New Roman"/>
        </w:rPr>
        <w:t>give the</w:t>
      </w:r>
      <w:r w:rsidRPr="00D742AC">
        <w:rPr>
          <w:rFonts w:ascii="Times New Roman" w:hAnsi="Times New Roman" w:cs="Times New Roman"/>
        </w:rPr>
        <w:t xml:space="preserve"> genders</w:t>
      </w:r>
      <w:r w:rsidR="00E67615" w:rsidRPr="00D742AC">
        <w:rPr>
          <w:rFonts w:ascii="Times New Roman" w:hAnsi="Times New Roman" w:cs="Times New Roman"/>
        </w:rPr>
        <w:t xml:space="preserve"> they</w:t>
      </w:r>
      <w:r w:rsidRPr="00D742AC">
        <w:rPr>
          <w:rFonts w:ascii="Times New Roman" w:hAnsi="Times New Roman" w:cs="Times New Roman"/>
        </w:rPr>
        <w:t xml:space="preserve"> used.  </w:t>
      </w:r>
    </w:p>
    <w:p w14:paraId="5C1CE8CD" w14:textId="77777777" w:rsidR="00AF65C8" w:rsidRDefault="00AF65C8" w:rsidP="009F0A35">
      <w:pPr>
        <w:spacing w:after="0" w:line="480" w:lineRule="auto"/>
        <w:ind w:left="10"/>
        <w:jc w:val="center"/>
        <w:rPr>
          <w:rFonts w:ascii="Times New Roman" w:hAnsi="Times New Roman" w:cs="Times New Roman"/>
          <w:b/>
          <w:bCs/>
        </w:rPr>
      </w:pPr>
    </w:p>
    <w:p w14:paraId="0681F17E" w14:textId="12FBACB2" w:rsidR="00724286" w:rsidRPr="009F0A35" w:rsidRDefault="00000000" w:rsidP="009F0A35">
      <w:pPr>
        <w:spacing w:after="0" w:line="480" w:lineRule="auto"/>
        <w:ind w:left="10"/>
        <w:jc w:val="center"/>
        <w:rPr>
          <w:rFonts w:ascii="Times New Roman" w:hAnsi="Times New Roman" w:cs="Times New Roman"/>
          <w:b/>
          <w:bCs/>
        </w:rPr>
      </w:pPr>
      <w:r w:rsidRPr="009F0A35">
        <w:rPr>
          <w:rFonts w:ascii="Times New Roman" w:hAnsi="Times New Roman" w:cs="Times New Roman"/>
          <w:b/>
          <w:bCs/>
        </w:rPr>
        <w:t>VMQ Norming Population</w:t>
      </w:r>
    </w:p>
    <w:p w14:paraId="720A7E50" w14:textId="57D10723" w:rsidR="00EC5052" w:rsidRPr="00D742AC" w:rsidRDefault="00000000" w:rsidP="00E063B9">
      <w:pPr>
        <w:spacing w:after="0" w:line="480" w:lineRule="auto"/>
        <w:ind w:left="10" w:firstLine="710"/>
        <w:rPr>
          <w:rFonts w:ascii="Times New Roman" w:hAnsi="Times New Roman" w:cs="Times New Roman"/>
        </w:rPr>
      </w:pPr>
      <w:r w:rsidRPr="00D742AC">
        <w:rPr>
          <w:rFonts w:ascii="Times New Roman" w:hAnsi="Times New Roman" w:cs="Times New Roman"/>
        </w:rPr>
        <w:t xml:space="preserve">I do not believe that the results of the group taking the VMQ are broad enough to generalize compared to other populations.  The norming population </w:t>
      </w:r>
      <w:r w:rsidR="00C47E6F" w:rsidRPr="00D742AC">
        <w:rPr>
          <w:rFonts w:ascii="Times New Roman" w:hAnsi="Times New Roman" w:cs="Times New Roman"/>
        </w:rPr>
        <w:t xml:space="preserve">of the VMQ consist of </w:t>
      </w:r>
      <w:r w:rsidRPr="00D742AC">
        <w:rPr>
          <w:rFonts w:ascii="Times New Roman" w:hAnsi="Times New Roman" w:cs="Times New Roman"/>
        </w:rPr>
        <w:t xml:space="preserve">159 </w:t>
      </w:r>
      <w:r w:rsidR="00C47E6F" w:rsidRPr="00D742AC">
        <w:rPr>
          <w:rFonts w:ascii="Times New Roman" w:hAnsi="Times New Roman" w:cs="Times New Roman"/>
        </w:rPr>
        <w:t xml:space="preserve">MBA </w:t>
      </w:r>
      <w:r w:rsidRPr="00D742AC">
        <w:rPr>
          <w:rFonts w:ascii="Times New Roman" w:hAnsi="Times New Roman" w:cs="Times New Roman"/>
        </w:rPr>
        <w:t>an</w:t>
      </w:r>
      <w:r w:rsidR="009F0A35">
        <w:rPr>
          <w:rFonts w:ascii="Times New Roman" w:hAnsi="Times New Roman" w:cs="Times New Roman"/>
        </w:rPr>
        <w:t xml:space="preserve">d </w:t>
      </w:r>
      <w:r w:rsidR="00C47E6F" w:rsidRPr="00D742AC">
        <w:rPr>
          <w:rFonts w:ascii="Times New Roman" w:hAnsi="Times New Roman" w:cs="Times New Roman"/>
        </w:rPr>
        <w:t>Psychology College</w:t>
      </w:r>
      <w:r w:rsidRPr="00D742AC">
        <w:rPr>
          <w:rFonts w:ascii="Times New Roman" w:hAnsi="Times New Roman" w:cs="Times New Roman"/>
        </w:rPr>
        <w:t xml:space="preserve"> students</w:t>
      </w:r>
      <w:r w:rsidR="00AF65C8">
        <w:rPr>
          <w:rFonts w:ascii="Times New Roman" w:hAnsi="Times New Roman" w:cs="Times New Roman"/>
        </w:rPr>
        <w:t xml:space="preserve">. </w:t>
      </w:r>
      <w:r w:rsidRPr="00D742AC">
        <w:rPr>
          <w:rFonts w:ascii="Times New Roman" w:hAnsi="Times New Roman" w:cs="Times New Roman"/>
        </w:rPr>
        <w:t xml:space="preserve">There was some demographic information provided on gender and levels of education, however there could have been more demographic information provided to draw on more conclusions.  </w:t>
      </w:r>
      <w:r w:rsidR="00713AC7" w:rsidRPr="00D742AC">
        <w:rPr>
          <w:rFonts w:ascii="Times New Roman" w:hAnsi="Times New Roman" w:cs="Times New Roman"/>
        </w:rPr>
        <w:t xml:space="preserve">Sample size was not large enough to draw reliable conclusions about these populations. I do not believe that with the used sample size this can be generalized for other populations outside of this group deeming it to be too small of a sample and more information could have been collected to increase both reliability and validity amongst other test takers outside of this group. These students testing environment also could play factor </w:t>
      </w:r>
      <w:r w:rsidR="00713AC7" w:rsidRPr="00D742AC">
        <w:rPr>
          <w:rFonts w:ascii="Times New Roman" w:hAnsi="Times New Roman" w:cs="Times New Roman"/>
        </w:rPr>
        <w:lastRenderedPageBreak/>
        <w:t xml:space="preserve">in the manner they had no choice but to take this test and that alone could affect results against those who are given choice to take the test and reflect with honest answers not what the opinions of others could persuade. </w:t>
      </w:r>
    </w:p>
    <w:p w14:paraId="2FC74AF9" w14:textId="77777777" w:rsidR="00AF65C8" w:rsidRDefault="00AF65C8" w:rsidP="009F0A35">
      <w:pPr>
        <w:spacing w:after="0" w:line="480" w:lineRule="auto"/>
        <w:ind w:left="10"/>
        <w:jc w:val="center"/>
        <w:rPr>
          <w:rFonts w:ascii="Times New Roman" w:hAnsi="Times New Roman" w:cs="Times New Roman"/>
          <w:b/>
          <w:bCs/>
        </w:rPr>
      </w:pPr>
    </w:p>
    <w:p w14:paraId="0A8F7375" w14:textId="3396805D" w:rsidR="00724286" w:rsidRPr="009F0A35" w:rsidRDefault="00000000" w:rsidP="009F0A35">
      <w:pPr>
        <w:spacing w:after="0" w:line="480" w:lineRule="auto"/>
        <w:ind w:left="10"/>
        <w:jc w:val="center"/>
        <w:rPr>
          <w:rFonts w:ascii="Times New Roman" w:hAnsi="Times New Roman" w:cs="Times New Roman"/>
          <w:b/>
          <w:bCs/>
        </w:rPr>
      </w:pPr>
      <w:r w:rsidRPr="009F0A35">
        <w:rPr>
          <w:rFonts w:ascii="Times New Roman" w:hAnsi="Times New Roman" w:cs="Times New Roman"/>
          <w:b/>
          <w:bCs/>
        </w:rPr>
        <w:t>Your Opinion of the VMQ</w:t>
      </w:r>
    </w:p>
    <w:p w14:paraId="06FE376D" w14:textId="07C85932" w:rsidR="00C47E6F" w:rsidRPr="00D742AC" w:rsidRDefault="00FF049A" w:rsidP="00E063B9">
      <w:pPr>
        <w:spacing w:after="0" w:line="480" w:lineRule="auto"/>
        <w:ind w:left="10" w:firstLine="710"/>
        <w:rPr>
          <w:rFonts w:ascii="Times New Roman" w:hAnsi="Times New Roman" w:cs="Times New Roman"/>
        </w:rPr>
      </w:pPr>
      <w:r w:rsidRPr="00D742AC">
        <w:rPr>
          <w:rFonts w:ascii="Times New Roman" w:hAnsi="Times New Roman" w:cs="Times New Roman"/>
        </w:rPr>
        <w:t xml:space="preserve">In my </w:t>
      </w:r>
      <w:r w:rsidR="00472904" w:rsidRPr="00D742AC">
        <w:rPr>
          <w:rFonts w:ascii="Times New Roman" w:hAnsi="Times New Roman" w:cs="Times New Roman"/>
        </w:rPr>
        <w:t>opinion</w:t>
      </w:r>
      <w:r w:rsidRPr="00D742AC">
        <w:rPr>
          <w:rFonts w:ascii="Times New Roman" w:hAnsi="Times New Roman" w:cs="Times New Roman"/>
        </w:rPr>
        <w:t xml:space="preserve"> the results of the VMQ could have been well defined by adding in various things that would increase validity and reliability. Firstly, they did include gender but left out various parts of </w:t>
      </w:r>
      <w:r w:rsidR="00472904" w:rsidRPr="00D742AC">
        <w:rPr>
          <w:rFonts w:ascii="Times New Roman" w:hAnsi="Times New Roman" w:cs="Times New Roman"/>
        </w:rPr>
        <w:t>identifying</w:t>
      </w:r>
      <w:r w:rsidR="007E31C3" w:rsidRPr="00D742AC">
        <w:rPr>
          <w:rFonts w:ascii="Times New Roman" w:hAnsi="Times New Roman" w:cs="Times New Roman"/>
        </w:rPr>
        <w:t xml:space="preserve"> information about the subjects of the test, including educational history, cultural </w:t>
      </w:r>
      <w:r w:rsidR="00472904" w:rsidRPr="00D742AC">
        <w:rPr>
          <w:rFonts w:ascii="Times New Roman" w:hAnsi="Times New Roman" w:cs="Times New Roman"/>
        </w:rPr>
        <w:t xml:space="preserve">identifiers and other background information that will help increase validity. In the VMQ it did test </w:t>
      </w:r>
      <w:r w:rsidR="00C47E6F" w:rsidRPr="00D742AC">
        <w:rPr>
          <w:rFonts w:ascii="Times New Roman" w:hAnsi="Times New Roman" w:cs="Times New Roman"/>
        </w:rPr>
        <w:t>comparable,</w:t>
      </w:r>
      <w:r w:rsidR="003C02E8" w:rsidRPr="00D742AC">
        <w:rPr>
          <w:rFonts w:ascii="Times New Roman" w:hAnsi="Times New Roman" w:cs="Times New Roman"/>
        </w:rPr>
        <w:t xml:space="preserve"> but I believe it would’ve increased the test validity by adding in these various things to help expand beyond just this population of students. The external factors </w:t>
      </w:r>
      <w:r w:rsidR="00C6477E" w:rsidRPr="00D742AC">
        <w:rPr>
          <w:rFonts w:ascii="Times New Roman" w:hAnsi="Times New Roman" w:cs="Times New Roman"/>
        </w:rPr>
        <w:t xml:space="preserve">here could have been at play as well and so being able to adjust that with offsetting the test by gathering more personal information, the test could be generalized to a larger group and have a higher </w:t>
      </w:r>
      <w:r w:rsidR="006B093D" w:rsidRPr="00D742AC">
        <w:rPr>
          <w:rFonts w:ascii="Times New Roman" w:hAnsi="Times New Roman" w:cs="Times New Roman"/>
        </w:rPr>
        <w:t xml:space="preserve">validity. The validity of this test being something viewed as modest </w:t>
      </w:r>
      <w:r w:rsidR="00C47E6F" w:rsidRPr="00D742AC">
        <w:rPr>
          <w:rFonts w:ascii="Times New Roman" w:hAnsi="Times New Roman" w:cs="Times New Roman"/>
        </w:rPr>
        <w:t>is not bad I just believe it to be a good test that can be expanded upon to reach a larger group.</w:t>
      </w:r>
    </w:p>
    <w:p w14:paraId="4FF55B30" w14:textId="77777777" w:rsidR="009F0A35" w:rsidRDefault="009F0A35" w:rsidP="009F0A35">
      <w:pPr>
        <w:spacing w:after="0" w:line="480" w:lineRule="auto"/>
        <w:ind w:left="10"/>
        <w:jc w:val="center"/>
        <w:rPr>
          <w:rFonts w:ascii="Times New Roman" w:hAnsi="Times New Roman" w:cs="Times New Roman"/>
        </w:rPr>
      </w:pPr>
    </w:p>
    <w:p w14:paraId="3F3EC026" w14:textId="77777777" w:rsidR="009F0A35" w:rsidRDefault="009F0A35" w:rsidP="009F0A35">
      <w:pPr>
        <w:spacing w:after="0" w:line="480" w:lineRule="auto"/>
        <w:ind w:left="10"/>
        <w:jc w:val="center"/>
        <w:rPr>
          <w:rFonts w:ascii="Times New Roman" w:hAnsi="Times New Roman" w:cs="Times New Roman"/>
        </w:rPr>
      </w:pPr>
    </w:p>
    <w:p w14:paraId="6F7174A0" w14:textId="77777777" w:rsidR="009F0A35" w:rsidRDefault="009F0A35" w:rsidP="009F0A35">
      <w:pPr>
        <w:spacing w:after="0" w:line="480" w:lineRule="auto"/>
        <w:ind w:left="10"/>
        <w:jc w:val="center"/>
        <w:rPr>
          <w:rFonts w:ascii="Times New Roman" w:hAnsi="Times New Roman" w:cs="Times New Roman"/>
        </w:rPr>
      </w:pPr>
    </w:p>
    <w:p w14:paraId="41C9E05E" w14:textId="77777777" w:rsidR="009F0A35" w:rsidRDefault="009F0A35" w:rsidP="009F0A35">
      <w:pPr>
        <w:spacing w:after="0" w:line="480" w:lineRule="auto"/>
        <w:ind w:left="10"/>
        <w:jc w:val="center"/>
        <w:rPr>
          <w:rFonts w:ascii="Times New Roman" w:hAnsi="Times New Roman" w:cs="Times New Roman"/>
        </w:rPr>
      </w:pPr>
    </w:p>
    <w:p w14:paraId="468CE09D" w14:textId="77777777" w:rsidR="009F0A35" w:rsidRDefault="009F0A35" w:rsidP="009F0A35">
      <w:pPr>
        <w:spacing w:after="0" w:line="480" w:lineRule="auto"/>
        <w:ind w:left="10"/>
        <w:jc w:val="center"/>
        <w:rPr>
          <w:rFonts w:ascii="Times New Roman" w:hAnsi="Times New Roman" w:cs="Times New Roman"/>
        </w:rPr>
      </w:pPr>
    </w:p>
    <w:p w14:paraId="65E0092E" w14:textId="77777777" w:rsidR="009F0A35" w:rsidRDefault="009F0A35" w:rsidP="009F0A35">
      <w:pPr>
        <w:spacing w:after="0" w:line="480" w:lineRule="auto"/>
        <w:ind w:left="10"/>
        <w:jc w:val="center"/>
        <w:rPr>
          <w:rFonts w:ascii="Times New Roman" w:hAnsi="Times New Roman" w:cs="Times New Roman"/>
        </w:rPr>
      </w:pPr>
    </w:p>
    <w:p w14:paraId="7CF3A886" w14:textId="77777777" w:rsidR="009F0A35" w:rsidRDefault="009F0A35" w:rsidP="009F0A35">
      <w:pPr>
        <w:spacing w:after="0" w:line="480" w:lineRule="auto"/>
        <w:ind w:left="10"/>
        <w:jc w:val="center"/>
        <w:rPr>
          <w:rFonts w:ascii="Times New Roman" w:hAnsi="Times New Roman" w:cs="Times New Roman"/>
        </w:rPr>
      </w:pPr>
    </w:p>
    <w:p w14:paraId="4C672B2A" w14:textId="77777777" w:rsidR="009F0A35" w:rsidRDefault="009F0A35" w:rsidP="001A4FA6">
      <w:pPr>
        <w:spacing w:after="0" w:line="480" w:lineRule="auto"/>
        <w:ind w:left="0" w:firstLine="0"/>
        <w:rPr>
          <w:rFonts w:ascii="Times New Roman" w:hAnsi="Times New Roman" w:cs="Times New Roman"/>
        </w:rPr>
      </w:pPr>
    </w:p>
    <w:p w14:paraId="4B8EB551" w14:textId="0CA5B6EC" w:rsidR="00724286" w:rsidRPr="001A4FA6" w:rsidRDefault="00000000" w:rsidP="009F0A35">
      <w:pPr>
        <w:spacing w:after="0" w:line="480" w:lineRule="auto"/>
        <w:ind w:left="10"/>
        <w:jc w:val="center"/>
        <w:rPr>
          <w:rFonts w:ascii="Times New Roman" w:hAnsi="Times New Roman" w:cs="Times New Roman"/>
          <w:b/>
          <w:bCs/>
        </w:rPr>
      </w:pPr>
      <w:r w:rsidRPr="001A4FA6">
        <w:rPr>
          <w:rFonts w:ascii="Times New Roman" w:hAnsi="Times New Roman" w:cs="Times New Roman"/>
          <w:b/>
          <w:bCs/>
        </w:rPr>
        <w:lastRenderedPageBreak/>
        <w:t>References</w:t>
      </w:r>
    </w:p>
    <w:p w14:paraId="02CC3624" w14:textId="77777777" w:rsidR="007D0DC1" w:rsidRPr="00D742AC" w:rsidRDefault="00000000" w:rsidP="001A4FA6">
      <w:pPr>
        <w:spacing w:after="0" w:line="480" w:lineRule="auto"/>
        <w:ind w:left="720" w:hanging="720"/>
        <w:rPr>
          <w:rFonts w:ascii="Times New Roman" w:hAnsi="Times New Roman" w:cs="Times New Roman"/>
        </w:rPr>
      </w:pPr>
      <w:r w:rsidRPr="00D742AC">
        <w:rPr>
          <w:rFonts w:ascii="Times New Roman" w:hAnsi="Times New Roman" w:cs="Times New Roman"/>
        </w:rPr>
        <w:t xml:space="preserve">Values and Motives Questionnaire- </w:t>
      </w:r>
      <w:proofErr w:type="spellStart"/>
      <w:r w:rsidRPr="00D742AC">
        <w:rPr>
          <w:rFonts w:ascii="Times New Roman" w:hAnsi="Times New Roman" w:cs="Times New Roman"/>
        </w:rPr>
        <w:t>psytech</w:t>
      </w:r>
      <w:proofErr w:type="spellEnd"/>
      <w:r w:rsidRPr="00D742AC">
        <w:rPr>
          <w:rFonts w:ascii="Times New Roman" w:hAnsi="Times New Roman" w:cs="Times New Roman"/>
        </w:rPr>
        <w:t xml:space="preserve">. (n.d.). Retrieved </w:t>
      </w:r>
      <w:r w:rsidR="00EC5052" w:rsidRPr="00D742AC">
        <w:rPr>
          <w:rFonts w:ascii="Times New Roman" w:hAnsi="Times New Roman" w:cs="Times New Roman"/>
        </w:rPr>
        <w:t>November 7, 2023</w:t>
      </w:r>
      <w:r w:rsidRPr="00D742AC">
        <w:rPr>
          <w:rFonts w:ascii="Times New Roman" w:hAnsi="Times New Roman" w:cs="Times New Roman"/>
        </w:rPr>
        <w:t xml:space="preserve">, from </w:t>
      </w:r>
      <w:proofErr w:type="gramStart"/>
      <w:r w:rsidRPr="00D742AC">
        <w:rPr>
          <w:rFonts w:ascii="Times New Roman" w:hAnsi="Times New Roman" w:cs="Times New Roman"/>
        </w:rPr>
        <w:t>https://www.psytech.co.za/images/PsytechSA/VMI/VMIMan.pdf</w:t>
      </w:r>
      <w:proofErr w:type="gramEnd"/>
      <w:r w:rsidRPr="00D742AC">
        <w:rPr>
          <w:rFonts w:ascii="Times New Roman" w:hAnsi="Times New Roman" w:cs="Times New Roman"/>
        </w:rPr>
        <w:t xml:space="preserve"> </w:t>
      </w:r>
    </w:p>
    <w:p w14:paraId="62BC447E" w14:textId="4804FF8A" w:rsidR="00724286" w:rsidRPr="00D742AC" w:rsidRDefault="00000000" w:rsidP="001A4FA6">
      <w:pPr>
        <w:spacing w:after="0" w:line="480" w:lineRule="auto"/>
        <w:ind w:left="720" w:hanging="720"/>
        <w:rPr>
          <w:rFonts w:ascii="Times New Roman" w:hAnsi="Times New Roman" w:cs="Times New Roman"/>
        </w:rPr>
      </w:pPr>
      <w:r w:rsidRPr="00D742AC">
        <w:rPr>
          <w:rFonts w:ascii="Times New Roman" w:hAnsi="Times New Roman" w:cs="Times New Roman"/>
        </w:rPr>
        <w:t xml:space="preserve">Unknown. (n.d.) What makes a good test. Liberty University. </w:t>
      </w:r>
    </w:p>
    <w:p w14:paraId="7C971837" w14:textId="2E76D1EB" w:rsidR="00EC5052" w:rsidRPr="00D742AC" w:rsidRDefault="00000000" w:rsidP="001A4FA6">
      <w:pPr>
        <w:spacing w:after="0" w:line="480" w:lineRule="auto"/>
        <w:ind w:left="720" w:hanging="720"/>
        <w:rPr>
          <w:rFonts w:ascii="Times New Roman" w:hAnsi="Times New Roman" w:cs="Times New Roman"/>
        </w:rPr>
      </w:pPr>
      <w:r w:rsidRPr="00D742AC">
        <w:rPr>
          <w:rFonts w:ascii="Times New Roman" w:hAnsi="Times New Roman" w:cs="Times New Roman"/>
        </w:rPr>
        <w:t xml:space="preserve">https://libertyuniversity.instructure.com/courses/205314/assignments/3310664? </w:t>
      </w:r>
      <w:proofErr w:type="spellStart"/>
      <w:r w:rsidRPr="00D742AC">
        <w:rPr>
          <w:rFonts w:ascii="Times New Roman" w:hAnsi="Times New Roman" w:cs="Times New Roman"/>
        </w:rPr>
        <w:t>module_item_id</w:t>
      </w:r>
      <w:proofErr w:type="spellEnd"/>
      <w:r w:rsidRPr="00D742AC">
        <w:rPr>
          <w:rFonts w:ascii="Times New Roman" w:hAnsi="Times New Roman" w:cs="Times New Roman"/>
        </w:rPr>
        <w:t>=21581949</w:t>
      </w:r>
    </w:p>
    <w:sectPr w:rsidR="00EC5052" w:rsidRPr="00D742AC" w:rsidSect="00B9009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34633" w14:textId="77777777" w:rsidR="004D588A" w:rsidRDefault="004D588A">
      <w:pPr>
        <w:spacing w:after="0" w:line="240" w:lineRule="auto"/>
      </w:pPr>
      <w:r>
        <w:separator/>
      </w:r>
    </w:p>
  </w:endnote>
  <w:endnote w:type="continuationSeparator" w:id="0">
    <w:p w14:paraId="29BA4258" w14:textId="77777777" w:rsidR="004D588A" w:rsidRDefault="004D5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DB89E" w14:textId="77777777" w:rsidR="00724286" w:rsidRDefault="00000000">
    <w:pPr>
      <w:spacing w:after="367" w:line="259" w:lineRule="auto"/>
      <w:ind w:left="567" w:firstLine="0"/>
    </w:pPr>
    <w:r>
      <w:rPr>
        <w:rFonts w:ascii="Times New Roman" w:eastAsia="Times New Roman" w:hAnsi="Times New Roman" w:cs="Times New Roman"/>
        <w:sz w:val="16"/>
      </w:rPr>
      <w:t>This study source was downloaded by 100000799509810 from CourseHero.com on 11-09-2023 18:27:15 GMT -06:00</w:t>
    </w:r>
  </w:p>
  <w:p w14:paraId="6060527F" w14:textId="77777777" w:rsidR="00724286" w:rsidRDefault="00000000">
    <w:pPr>
      <w:spacing w:after="0" w:line="259" w:lineRule="auto"/>
      <w:ind w:left="567" w:firstLine="0"/>
    </w:pPr>
    <w:r>
      <w:rPr>
        <w:rFonts w:ascii="Times New Roman" w:eastAsia="Times New Roman" w:hAnsi="Times New Roman" w:cs="Times New Roman"/>
        <w:sz w:val="16"/>
      </w:rPr>
      <w:t>https://www.coursehero.com/file/129422215/Benchmark-Exploring-Reliability-and-Validitydocx/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07D53" w14:textId="5F3F12A6" w:rsidR="00724286" w:rsidRDefault="00724286">
    <w:pPr>
      <w:spacing w:after="0" w:line="259" w:lineRule="auto"/>
      <w:ind w:left="567"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6939F" w14:textId="33921735" w:rsidR="00724286" w:rsidRDefault="00724286">
    <w:pPr>
      <w:spacing w:after="0" w:line="259" w:lineRule="auto"/>
      <w:ind w:left="567"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30AE9" w14:textId="77777777" w:rsidR="004D588A" w:rsidRDefault="004D588A">
      <w:pPr>
        <w:spacing w:after="0" w:line="240" w:lineRule="auto"/>
      </w:pPr>
      <w:r>
        <w:separator/>
      </w:r>
    </w:p>
  </w:footnote>
  <w:footnote w:type="continuationSeparator" w:id="0">
    <w:p w14:paraId="35BC59D2" w14:textId="77777777" w:rsidR="004D588A" w:rsidRDefault="004D58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939DC" w14:textId="77777777" w:rsidR="00724286" w:rsidRDefault="00000000">
    <w:pPr>
      <w:tabs>
        <w:tab w:val="center" w:pos="4500"/>
        <w:tab w:val="right" w:pos="10745"/>
      </w:tabs>
      <w:spacing w:after="0" w:line="259" w:lineRule="auto"/>
      <w:ind w:left="0" w:firstLine="0"/>
    </w:pPr>
    <w:r>
      <w:rPr>
        <w:sz w:val="22"/>
      </w:rPr>
      <w:tab/>
    </w:r>
    <w:r>
      <w:t>BENCHMARK EXPLORING RELIABILITY AND VALIDITY</w:t>
    </w:r>
    <w:r>
      <w:tab/>
    </w:r>
    <w:r>
      <w:fldChar w:fldCharType="begin"/>
    </w:r>
    <w:r>
      <w:instrText xml:space="preserve"> PAGE   \* MERGEFORMAT </w:instrText>
    </w:r>
    <w:r>
      <w:fldChar w:fldCharType="separate"/>
    </w:r>
    <w: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F8AE1" w14:textId="36D3A01C" w:rsidR="00724286" w:rsidRPr="009F0A35" w:rsidRDefault="00000000" w:rsidP="009F0A35">
    <w:pPr>
      <w:tabs>
        <w:tab w:val="center" w:pos="4500"/>
        <w:tab w:val="right" w:pos="10745"/>
      </w:tabs>
      <w:spacing w:after="0" w:line="480" w:lineRule="auto"/>
      <w:ind w:left="0" w:firstLine="0"/>
      <w:rPr>
        <w:rFonts w:ascii="Times New Roman" w:hAnsi="Times New Roman" w:cs="Times New Roman"/>
      </w:rPr>
    </w:pPr>
    <w:r w:rsidRPr="009F0A35">
      <w:rPr>
        <w:rFonts w:ascii="Times New Roman" w:hAnsi="Times New Roman" w:cs="Times New Roman"/>
      </w:rPr>
      <w:t>BENCHMARK EXPLORING RELIABILITY AND VALIDITY</w:t>
    </w:r>
    <w:r w:rsidRPr="009F0A35">
      <w:rPr>
        <w:rFonts w:ascii="Times New Roman" w:hAnsi="Times New Roman" w:cs="Times New Roman"/>
      </w:rPr>
      <w:tab/>
    </w:r>
    <w:r w:rsidRPr="009F0A35">
      <w:rPr>
        <w:rFonts w:ascii="Times New Roman" w:hAnsi="Times New Roman" w:cs="Times New Roman"/>
      </w:rPr>
      <w:fldChar w:fldCharType="begin"/>
    </w:r>
    <w:r w:rsidRPr="009F0A35">
      <w:rPr>
        <w:rFonts w:ascii="Times New Roman" w:hAnsi="Times New Roman" w:cs="Times New Roman"/>
      </w:rPr>
      <w:instrText xml:space="preserve"> PAGE   \* MERGEFORMAT </w:instrText>
    </w:r>
    <w:r w:rsidRPr="009F0A35">
      <w:rPr>
        <w:rFonts w:ascii="Times New Roman" w:hAnsi="Times New Roman" w:cs="Times New Roman"/>
      </w:rPr>
      <w:fldChar w:fldCharType="separate"/>
    </w:r>
    <w:r w:rsidRPr="009F0A35">
      <w:rPr>
        <w:rFonts w:ascii="Times New Roman" w:hAnsi="Times New Roman" w:cs="Times New Roman"/>
      </w:rPr>
      <w:t>2</w:t>
    </w:r>
    <w:r w:rsidRPr="009F0A35">
      <w:rPr>
        <w:rFonts w:ascii="Times New Roman" w:hAnsi="Times New Roman" w:cs="Times New Roman"/>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8A5FF" w14:textId="77777777" w:rsidR="00EC5052" w:rsidRDefault="00EC5052" w:rsidP="00EC5052">
    <w:pPr>
      <w:spacing w:after="86" w:line="259" w:lineRule="auto"/>
      <w:ind w:left="510" w:right="-871" w:firstLine="0"/>
    </w:pPr>
  </w:p>
  <w:p w14:paraId="01127E63" w14:textId="2764EEE5" w:rsidR="00724286" w:rsidRDefault="00EC5052" w:rsidP="00EC5052">
    <w:pPr>
      <w:spacing w:after="160" w:line="259" w:lineRule="auto"/>
      <w:ind w:left="0" w:firstLine="0"/>
    </w:pPr>
    <w:r>
      <w:rPr>
        <w:sz w:val="22"/>
      </w:rPr>
      <w:tab/>
    </w:r>
    <w:r>
      <w:t>Running head: BENCHMARK EXPLORING RELIABILITY AND VALIDITY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286"/>
    <w:rsid w:val="0006250C"/>
    <w:rsid w:val="0008186F"/>
    <w:rsid w:val="000D16EA"/>
    <w:rsid w:val="00181281"/>
    <w:rsid w:val="001830F2"/>
    <w:rsid w:val="001A4FA6"/>
    <w:rsid w:val="001F0711"/>
    <w:rsid w:val="002915BD"/>
    <w:rsid w:val="002C22E7"/>
    <w:rsid w:val="00337849"/>
    <w:rsid w:val="0035386A"/>
    <w:rsid w:val="00396852"/>
    <w:rsid w:val="003A6BE8"/>
    <w:rsid w:val="003A6E30"/>
    <w:rsid w:val="003C02E8"/>
    <w:rsid w:val="00472904"/>
    <w:rsid w:val="004D588A"/>
    <w:rsid w:val="00677B49"/>
    <w:rsid w:val="006B093D"/>
    <w:rsid w:val="00713AC7"/>
    <w:rsid w:val="00724286"/>
    <w:rsid w:val="0073232F"/>
    <w:rsid w:val="00765508"/>
    <w:rsid w:val="00773466"/>
    <w:rsid w:val="007D0DC1"/>
    <w:rsid w:val="007E31C3"/>
    <w:rsid w:val="00814B2C"/>
    <w:rsid w:val="008432BB"/>
    <w:rsid w:val="008900E4"/>
    <w:rsid w:val="008C3E9E"/>
    <w:rsid w:val="008C4B9B"/>
    <w:rsid w:val="00915742"/>
    <w:rsid w:val="00935B03"/>
    <w:rsid w:val="009B7E45"/>
    <w:rsid w:val="009D7EF0"/>
    <w:rsid w:val="009F0A35"/>
    <w:rsid w:val="00A369E9"/>
    <w:rsid w:val="00AF65C8"/>
    <w:rsid w:val="00B12078"/>
    <w:rsid w:val="00B90092"/>
    <w:rsid w:val="00BA059F"/>
    <w:rsid w:val="00C47E6F"/>
    <w:rsid w:val="00C6477E"/>
    <w:rsid w:val="00C74CC3"/>
    <w:rsid w:val="00CE74A5"/>
    <w:rsid w:val="00D54ACA"/>
    <w:rsid w:val="00D742AC"/>
    <w:rsid w:val="00DA1D13"/>
    <w:rsid w:val="00DC29B0"/>
    <w:rsid w:val="00E063B9"/>
    <w:rsid w:val="00E673F5"/>
    <w:rsid w:val="00E67615"/>
    <w:rsid w:val="00E677E4"/>
    <w:rsid w:val="00EC5052"/>
    <w:rsid w:val="00F34358"/>
    <w:rsid w:val="00FF0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8E4879"/>
  <w15:docId w15:val="{292A5ACA-B6FD-F94B-A785-64D46A3BE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5" w:line="463" w:lineRule="auto"/>
      <w:ind w:left="1395"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390" w:line="265" w:lineRule="auto"/>
      <w:ind w:left="1391" w:hanging="10"/>
      <w:jc w:val="center"/>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paragraph" w:styleId="NoSpacing">
    <w:name w:val="No Spacing"/>
    <w:uiPriority w:val="1"/>
    <w:qFormat/>
    <w:rsid w:val="00765508"/>
    <w:pPr>
      <w:ind w:left="1395" w:hanging="10"/>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802</Words>
  <Characters>4577</Characters>
  <Application>Microsoft Office Word</Application>
  <DocSecurity>0</DocSecurity>
  <Lines>38</Lines>
  <Paragraphs>10</Paragraphs>
  <ScaleCrop>false</ScaleCrop>
  <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Beachboard</dc:creator>
  <cp:keywords>Downloader: 100000799509810,Uploader: 100000773056257,CHDL-UGC-Meta</cp:keywords>
  <cp:lastModifiedBy>David Beachboard</cp:lastModifiedBy>
  <cp:revision>3</cp:revision>
  <dcterms:created xsi:type="dcterms:W3CDTF">2023-11-10T05:05:00Z</dcterms:created>
  <dcterms:modified xsi:type="dcterms:W3CDTF">2023-11-10T05:06:00Z</dcterms:modified>
</cp:coreProperties>
</file>